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9A" w:rsidRDefault="00C92E9A" w:rsidP="00C92E9A">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C92E9A" w:rsidRDefault="00C92E9A" w:rsidP="00C92E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C92E9A" w:rsidRDefault="00C92E9A" w:rsidP="00C92E9A">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August 14</w:t>
      </w:r>
      <w:r w:rsidRPr="00C92E9A">
        <w:rPr>
          <w:rFonts w:ascii="Arial" w:hAnsi="Arial" w:cs="Arial"/>
          <w:b/>
          <w:sz w:val="28"/>
          <w:szCs w:val="28"/>
          <w:vertAlign w:val="superscript"/>
        </w:rPr>
        <w:t>th</w:t>
      </w:r>
      <w:r>
        <w:rPr>
          <w:rFonts w:ascii="Arial" w:hAnsi="Arial" w:cs="Arial"/>
          <w:b/>
          <w:sz w:val="28"/>
          <w:szCs w:val="28"/>
        </w:rPr>
        <w:t xml:space="preserve"> 2019 at 7pm</w:t>
      </w:r>
    </w:p>
    <w:p w:rsidR="00C92E9A" w:rsidRDefault="00C92E9A" w:rsidP="00C92E9A">
      <w:pPr>
        <w:spacing w:line="276" w:lineRule="auto"/>
        <w:rPr>
          <w:rFonts w:ascii="Arial" w:hAnsi="Arial" w:cs="Arial"/>
          <w:bCs/>
          <w:szCs w:val="28"/>
        </w:rPr>
      </w:pPr>
      <w:r>
        <w:rPr>
          <w:rFonts w:ascii="Arial" w:hAnsi="Arial" w:cs="Arial"/>
          <w:bCs/>
          <w:szCs w:val="28"/>
        </w:rPr>
        <w:t>Attendees</w:t>
      </w:r>
      <w:r>
        <w:rPr>
          <w:rFonts w:ascii="Arial" w:hAnsi="Arial" w:cs="Arial"/>
          <w:bCs/>
          <w:szCs w:val="28"/>
        </w:rPr>
        <w:tab/>
        <w:t xml:space="preserve">Councillors </w:t>
      </w:r>
      <w:r>
        <w:rPr>
          <w:rFonts w:ascii="Arial" w:hAnsi="Arial" w:cs="Arial"/>
          <w:bCs/>
          <w:szCs w:val="28"/>
        </w:rPr>
        <w:tab/>
      </w:r>
      <w:r>
        <w:rPr>
          <w:rFonts w:ascii="Arial" w:hAnsi="Arial" w:cs="Arial"/>
          <w:bCs/>
          <w:szCs w:val="28"/>
        </w:rPr>
        <w:tab/>
        <w:t xml:space="preserve"> </w:t>
      </w:r>
      <w:r>
        <w:rPr>
          <w:rFonts w:ascii="Arial" w:hAnsi="Arial" w:cs="Arial"/>
          <w:bCs/>
          <w:szCs w:val="28"/>
        </w:rPr>
        <w:tab/>
      </w:r>
      <w:r>
        <w:rPr>
          <w:rFonts w:ascii="Arial" w:hAnsi="Arial" w:cs="Arial"/>
          <w:bCs/>
          <w:szCs w:val="28"/>
        </w:rPr>
        <w:tab/>
        <w:t>N Aitkens - NA</w:t>
      </w:r>
    </w:p>
    <w:p w:rsidR="00C92E9A" w:rsidRDefault="00C92E9A" w:rsidP="00C92E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C92E9A" w:rsidRDefault="00C92E9A" w:rsidP="00C92E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T Smith – TS</w:t>
      </w:r>
    </w:p>
    <w:p w:rsidR="00C92E9A" w:rsidRDefault="00C92E9A" w:rsidP="00C92E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Merrett – GM</w:t>
      </w:r>
    </w:p>
    <w:p w:rsidR="00C92E9A" w:rsidRDefault="00C92E9A" w:rsidP="00C92E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G Corcoran – GC</w:t>
      </w:r>
    </w:p>
    <w:p w:rsidR="00C92E9A" w:rsidRDefault="00C92E9A" w:rsidP="00C92E9A">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Walsh - AW</w:t>
      </w:r>
    </w:p>
    <w:p w:rsidR="00C92E9A" w:rsidRDefault="00C92E9A" w:rsidP="00C92E9A">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C92E9A" w:rsidRDefault="00C92E9A" w:rsidP="00C92E9A">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C92E9A" w:rsidTr="00C92E9A">
        <w:trPr>
          <w:trHeight w:val="668"/>
          <w:jc w:val="center"/>
        </w:trPr>
        <w:tc>
          <w:tcPr>
            <w:tcW w:w="993" w:type="dxa"/>
          </w:tcPr>
          <w:p w:rsidR="00C92E9A" w:rsidRDefault="00C92E9A" w:rsidP="00776301">
            <w:pPr>
              <w:rPr>
                <w:rFonts w:ascii="Arial" w:hAnsi="Arial" w:cs="Arial"/>
              </w:rPr>
            </w:pPr>
            <w:r>
              <w:rPr>
                <w:rFonts w:ascii="Arial" w:hAnsi="Arial" w:cs="Arial"/>
              </w:rPr>
              <w:t>116/1</w:t>
            </w:r>
          </w:p>
          <w:p w:rsidR="00C92E9A" w:rsidRDefault="00C92E9A" w:rsidP="00776301">
            <w:pPr>
              <w:rPr>
                <w:rFonts w:ascii="Arial" w:hAnsi="Arial" w:cs="Arial"/>
              </w:rPr>
            </w:pPr>
          </w:p>
          <w:p w:rsidR="00C92E9A" w:rsidRDefault="00C92E9A" w:rsidP="00776301">
            <w:pPr>
              <w:rPr>
                <w:rFonts w:ascii="Arial" w:hAnsi="Arial" w:cs="Arial"/>
              </w:rPr>
            </w:pPr>
            <w:r>
              <w:rPr>
                <w:rFonts w:ascii="Arial" w:hAnsi="Arial" w:cs="Arial"/>
              </w:rPr>
              <w:t>117/2</w:t>
            </w:r>
          </w:p>
          <w:p w:rsidR="00C92E9A" w:rsidRDefault="00C92E9A" w:rsidP="00776301">
            <w:pPr>
              <w:rPr>
                <w:rFonts w:ascii="Arial" w:hAnsi="Arial" w:cs="Arial"/>
              </w:rPr>
            </w:pPr>
          </w:p>
          <w:p w:rsidR="00C92E9A" w:rsidRDefault="00C92E9A" w:rsidP="00776301">
            <w:pPr>
              <w:rPr>
                <w:rFonts w:ascii="Arial" w:hAnsi="Arial" w:cs="Arial"/>
              </w:rPr>
            </w:pPr>
            <w:r>
              <w:rPr>
                <w:rFonts w:ascii="Arial" w:hAnsi="Arial" w:cs="Arial"/>
              </w:rPr>
              <w:t>118/3</w:t>
            </w:r>
          </w:p>
          <w:p w:rsidR="00C92E9A" w:rsidRDefault="00C92E9A" w:rsidP="00776301">
            <w:pPr>
              <w:rPr>
                <w:rFonts w:ascii="Arial" w:hAnsi="Arial" w:cs="Arial"/>
              </w:rPr>
            </w:pPr>
          </w:p>
          <w:p w:rsidR="00C92E9A" w:rsidRDefault="00C92E9A" w:rsidP="00776301">
            <w:pPr>
              <w:rPr>
                <w:rFonts w:ascii="Arial" w:hAnsi="Arial" w:cs="Arial"/>
              </w:rPr>
            </w:pPr>
            <w:r>
              <w:rPr>
                <w:rFonts w:ascii="Arial" w:hAnsi="Arial" w:cs="Arial"/>
              </w:rPr>
              <w:t>119/4</w:t>
            </w:r>
          </w:p>
          <w:p w:rsidR="00C92E9A" w:rsidRDefault="00C92E9A" w:rsidP="00776301">
            <w:pPr>
              <w:rPr>
                <w:rFonts w:ascii="Arial" w:hAnsi="Arial" w:cs="Arial"/>
              </w:rPr>
            </w:pPr>
          </w:p>
          <w:p w:rsidR="00C92E9A" w:rsidRDefault="00C92E9A" w:rsidP="00776301">
            <w:pPr>
              <w:rPr>
                <w:rFonts w:ascii="Arial" w:hAnsi="Arial" w:cs="Arial"/>
              </w:rPr>
            </w:pPr>
            <w:r>
              <w:rPr>
                <w:rFonts w:ascii="Arial" w:hAnsi="Arial" w:cs="Arial"/>
              </w:rPr>
              <w:t>120/5</w:t>
            </w:r>
          </w:p>
          <w:p w:rsidR="00C92E9A" w:rsidRDefault="00C92E9A" w:rsidP="00776301">
            <w:pPr>
              <w:rPr>
                <w:rFonts w:ascii="Arial" w:hAnsi="Arial" w:cs="Arial"/>
              </w:rPr>
            </w:pPr>
          </w:p>
          <w:p w:rsidR="00C92E9A" w:rsidRDefault="00C92E9A" w:rsidP="00776301">
            <w:pPr>
              <w:rPr>
                <w:rFonts w:ascii="Arial" w:hAnsi="Arial" w:cs="Arial"/>
              </w:rPr>
            </w:pPr>
            <w:r>
              <w:rPr>
                <w:rFonts w:ascii="Arial" w:hAnsi="Arial" w:cs="Arial"/>
              </w:rPr>
              <w:t>121/6</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D653D4" w:rsidRDefault="00D653D4" w:rsidP="00776301">
            <w:pPr>
              <w:rPr>
                <w:rFonts w:ascii="Arial" w:hAnsi="Arial" w:cs="Arial"/>
              </w:rPr>
            </w:pPr>
          </w:p>
          <w:p w:rsidR="00C92E9A" w:rsidRDefault="00D653D4" w:rsidP="00776301">
            <w:pPr>
              <w:rPr>
                <w:rFonts w:ascii="Arial" w:hAnsi="Arial" w:cs="Arial"/>
              </w:rPr>
            </w:pPr>
            <w:r>
              <w:rPr>
                <w:rFonts w:ascii="Arial" w:hAnsi="Arial" w:cs="Arial"/>
              </w:rPr>
              <w:t>122/7</w:t>
            </w:r>
          </w:p>
          <w:p w:rsidR="00C92E9A" w:rsidRDefault="00C92E9A" w:rsidP="00776301">
            <w:pPr>
              <w:rPr>
                <w:rFonts w:ascii="Arial" w:hAnsi="Arial" w:cs="Arial"/>
              </w:rPr>
            </w:pPr>
          </w:p>
          <w:p w:rsidR="00D653D4" w:rsidRDefault="00D653D4" w:rsidP="00776301">
            <w:pPr>
              <w:rPr>
                <w:rFonts w:ascii="Arial" w:hAnsi="Arial" w:cs="Arial"/>
              </w:rPr>
            </w:pPr>
          </w:p>
          <w:p w:rsidR="00D653D4" w:rsidRDefault="00D653D4" w:rsidP="00776301">
            <w:pPr>
              <w:rPr>
                <w:rFonts w:ascii="Arial" w:hAnsi="Arial" w:cs="Arial"/>
              </w:rPr>
            </w:pPr>
          </w:p>
          <w:p w:rsidR="00C92E9A" w:rsidRDefault="00D653D4" w:rsidP="00776301">
            <w:pPr>
              <w:rPr>
                <w:rFonts w:ascii="Arial" w:hAnsi="Arial" w:cs="Arial"/>
              </w:rPr>
            </w:pPr>
            <w:r>
              <w:rPr>
                <w:rFonts w:ascii="Arial" w:hAnsi="Arial" w:cs="Arial"/>
              </w:rPr>
              <w:t>123/8</w:t>
            </w:r>
          </w:p>
          <w:p w:rsidR="00C92E9A" w:rsidRDefault="00C92E9A" w:rsidP="00776301">
            <w:pPr>
              <w:rPr>
                <w:rFonts w:ascii="Arial" w:hAnsi="Arial" w:cs="Arial"/>
              </w:rPr>
            </w:pPr>
          </w:p>
          <w:p w:rsidR="00C92E9A" w:rsidRDefault="00D653D4" w:rsidP="00776301">
            <w:pPr>
              <w:rPr>
                <w:rFonts w:ascii="Arial" w:hAnsi="Arial" w:cs="Arial"/>
              </w:rPr>
            </w:pPr>
            <w:r>
              <w:rPr>
                <w:rFonts w:ascii="Arial" w:hAnsi="Arial" w:cs="Arial"/>
              </w:rPr>
              <w:t>124/9</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BC786D" w:rsidRDefault="00BC786D" w:rsidP="00776301">
            <w:pPr>
              <w:rPr>
                <w:rFonts w:ascii="Arial" w:hAnsi="Arial" w:cs="Arial"/>
              </w:rPr>
            </w:pPr>
          </w:p>
          <w:p w:rsidR="00C92E9A" w:rsidRDefault="00BC786D" w:rsidP="00776301">
            <w:pPr>
              <w:rPr>
                <w:rFonts w:ascii="Arial" w:hAnsi="Arial" w:cs="Arial"/>
              </w:rPr>
            </w:pPr>
            <w:r>
              <w:rPr>
                <w:rFonts w:ascii="Arial" w:hAnsi="Arial" w:cs="Arial"/>
              </w:rPr>
              <w:t>125/10</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BC786D" w:rsidRDefault="00BC786D" w:rsidP="00776301">
            <w:pPr>
              <w:rPr>
                <w:rFonts w:ascii="Arial" w:hAnsi="Arial" w:cs="Arial"/>
              </w:rPr>
            </w:pPr>
          </w:p>
          <w:p w:rsidR="00C92E9A" w:rsidRDefault="00BC786D" w:rsidP="00776301">
            <w:pPr>
              <w:rPr>
                <w:rFonts w:ascii="Arial" w:hAnsi="Arial" w:cs="Arial"/>
              </w:rPr>
            </w:pPr>
            <w:r>
              <w:rPr>
                <w:rFonts w:ascii="Arial" w:hAnsi="Arial" w:cs="Arial"/>
              </w:rPr>
              <w:t>126/11</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EE4BF1" w:rsidP="00776301">
            <w:pPr>
              <w:rPr>
                <w:rFonts w:ascii="Arial" w:hAnsi="Arial" w:cs="Arial"/>
              </w:rPr>
            </w:pPr>
            <w:r>
              <w:rPr>
                <w:rFonts w:ascii="Arial" w:hAnsi="Arial" w:cs="Arial"/>
              </w:rPr>
              <w:t>127/12</w:t>
            </w:r>
          </w:p>
          <w:p w:rsidR="00C92E9A" w:rsidRDefault="00C92E9A" w:rsidP="00776301">
            <w:pPr>
              <w:rPr>
                <w:rFonts w:ascii="Arial" w:hAnsi="Arial" w:cs="Arial"/>
              </w:rPr>
            </w:pPr>
          </w:p>
          <w:p w:rsidR="00EE4BF1" w:rsidRDefault="00EE4BF1" w:rsidP="00776301">
            <w:pPr>
              <w:rPr>
                <w:rFonts w:ascii="Arial" w:hAnsi="Arial" w:cs="Arial"/>
              </w:rPr>
            </w:pPr>
          </w:p>
          <w:p w:rsidR="00EE4BF1" w:rsidRDefault="00EE4BF1" w:rsidP="00776301">
            <w:pPr>
              <w:rPr>
                <w:rFonts w:ascii="Arial" w:hAnsi="Arial" w:cs="Arial"/>
              </w:rPr>
            </w:pPr>
          </w:p>
          <w:p w:rsidR="00EE4BF1" w:rsidRDefault="00EE4BF1" w:rsidP="00776301">
            <w:pPr>
              <w:rPr>
                <w:rFonts w:ascii="Arial" w:hAnsi="Arial" w:cs="Arial"/>
              </w:rPr>
            </w:pPr>
          </w:p>
          <w:p w:rsidR="00EE4BF1" w:rsidRDefault="00EE4BF1" w:rsidP="00776301">
            <w:pPr>
              <w:rPr>
                <w:rFonts w:ascii="Arial" w:hAnsi="Arial" w:cs="Arial"/>
              </w:rPr>
            </w:pPr>
          </w:p>
          <w:p w:rsidR="00EE4BF1" w:rsidRDefault="00EE4BF1" w:rsidP="00776301">
            <w:pPr>
              <w:rPr>
                <w:rFonts w:ascii="Arial" w:hAnsi="Arial" w:cs="Arial"/>
              </w:rPr>
            </w:pPr>
          </w:p>
          <w:p w:rsidR="00EE4BF1" w:rsidRDefault="00EE4BF1" w:rsidP="00776301">
            <w:pPr>
              <w:rPr>
                <w:rFonts w:ascii="Arial" w:hAnsi="Arial" w:cs="Arial"/>
              </w:rPr>
            </w:pPr>
          </w:p>
          <w:p w:rsidR="00EE4BF1" w:rsidRDefault="00EE4BF1" w:rsidP="00776301">
            <w:pPr>
              <w:rPr>
                <w:rFonts w:ascii="Arial" w:hAnsi="Arial" w:cs="Arial"/>
              </w:rPr>
            </w:pPr>
          </w:p>
          <w:p w:rsidR="00C92E9A" w:rsidRDefault="00EE4BF1" w:rsidP="00776301">
            <w:pPr>
              <w:rPr>
                <w:rFonts w:ascii="Arial" w:hAnsi="Arial" w:cs="Arial"/>
              </w:rPr>
            </w:pPr>
            <w:r>
              <w:rPr>
                <w:rFonts w:ascii="Arial" w:hAnsi="Arial" w:cs="Arial"/>
              </w:rPr>
              <w:t>128/13</w:t>
            </w:r>
          </w:p>
          <w:p w:rsidR="00C92E9A" w:rsidRDefault="00C92E9A"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6830B4" w:rsidRDefault="006830B4" w:rsidP="00776301">
            <w:pPr>
              <w:rPr>
                <w:rFonts w:ascii="Arial" w:hAnsi="Arial" w:cs="Arial"/>
              </w:rPr>
            </w:pPr>
          </w:p>
          <w:p w:rsidR="00C92E9A" w:rsidRDefault="00CE4848" w:rsidP="00776301">
            <w:pPr>
              <w:rPr>
                <w:rFonts w:ascii="Arial" w:hAnsi="Arial" w:cs="Arial"/>
              </w:rPr>
            </w:pPr>
            <w:r>
              <w:rPr>
                <w:rFonts w:ascii="Arial" w:hAnsi="Arial" w:cs="Arial"/>
              </w:rPr>
              <w:t>129/14</w:t>
            </w:r>
          </w:p>
          <w:p w:rsidR="00C92E9A" w:rsidRDefault="00C92E9A" w:rsidP="00776301">
            <w:pPr>
              <w:rPr>
                <w:rFonts w:ascii="Arial" w:hAnsi="Arial" w:cs="Arial"/>
              </w:rPr>
            </w:pPr>
          </w:p>
          <w:p w:rsidR="00C92E9A" w:rsidRDefault="00C92E9A"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CE4848" w:rsidRDefault="00CE4848" w:rsidP="00776301">
            <w:pPr>
              <w:rPr>
                <w:rFonts w:ascii="Arial" w:hAnsi="Arial" w:cs="Arial"/>
              </w:rPr>
            </w:pPr>
          </w:p>
          <w:p w:rsidR="00BF0BE2" w:rsidRDefault="00BF0BE2" w:rsidP="00776301">
            <w:pPr>
              <w:rPr>
                <w:rFonts w:ascii="Arial" w:hAnsi="Arial" w:cs="Arial"/>
              </w:rPr>
            </w:pPr>
          </w:p>
          <w:p w:rsidR="006830B4" w:rsidRDefault="006830B4" w:rsidP="00776301">
            <w:pPr>
              <w:rPr>
                <w:rFonts w:ascii="Arial" w:hAnsi="Arial" w:cs="Arial"/>
              </w:rPr>
            </w:pPr>
          </w:p>
          <w:p w:rsidR="00C92E9A" w:rsidRDefault="00CE4848" w:rsidP="00776301">
            <w:pPr>
              <w:rPr>
                <w:rFonts w:ascii="Arial" w:hAnsi="Arial" w:cs="Arial"/>
              </w:rPr>
            </w:pPr>
            <w:r>
              <w:rPr>
                <w:rFonts w:ascii="Arial" w:hAnsi="Arial" w:cs="Arial"/>
              </w:rPr>
              <w:t>130/15</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BF0BE2" w:rsidP="00776301">
            <w:pPr>
              <w:rPr>
                <w:rFonts w:ascii="Arial" w:hAnsi="Arial" w:cs="Arial"/>
              </w:rPr>
            </w:pPr>
            <w:r>
              <w:rPr>
                <w:rFonts w:ascii="Arial" w:hAnsi="Arial" w:cs="Arial"/>
              </w:rPr>
              <w:t>131/16</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776301" w:rsidP="00776301">
            <w:pPr>
              <w:rPr>
                <w:rFonts w:ascii="Arial" w:hAnsi="Arial" w:cs="Arial"/>
              </w:rPr>
            </w:pPr>
            <w:bookmarkStart w:id="0" w:name="_GoBack"/>
            <w:bookmarkEnd w:id="0"/>
            <w:r>
              <w:rPr>
                <w:rFonts w:ascii="Arial" w:hAnsi="Arial" w:cs="Arial"/>
              </w:rPr>
              <w:t>132/17</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776301" w:rsidP="00776301">
            <w:pPr>
              <w:rPr>
                <w:rFonts w:ascii="Arial" w:hAnsi="Arial" w:cs="Arial"/>
              </w:rPr>
            </w:pPr>
            <w:r>
              <w:rPr>
                <w:rFonts w:ascii="Arial" w:hAnsi="Arial" w:cs="Arial"/>
              </w:rPr>
              <w:t>133/18</w:t>
            </w:r>
          </w:p>
          <w:p w:rsidR="00C92E9A" w:rsidRDefault="00C92E9A" w:rsidP="00776301">
            <w:pPr>
              <w:rPr>
                <w:rFonts w:ascii="Arial" w:hAnsi="Arial" w:cs="Arial"/>
              </w:rPr>
            </w:pPr>
          </w:p>
          <w:p w:rsidR="00776301" w:rsidRDefault="00776301" w:rsidP="00776301">
            <w:pPr>
              <w:rPr>
                <w:rFonts w:ascii="Arial" w:hAnsi="Arial" w:cs="Arial"/>
              </w:rPr>
            </w:pPr>
          </w:p>
          <w:p w:rsidR="00C92E9A" w:rsidRDefault="002D72AD" w:rsidP="00776301">
            <w:pPr>
              <w:rPr>
                <w:rFonts w:ascii="Arial" w:hAnsi="Arial" w:cs="Arial"/>
              </w:rPr>
            </w:pPr>
            <w:r>
              <w:rPr>
                <w:rFonts w:ascii="Arial" w:hAnsi="Arial" w:cs="Arial"/>
              </w:rPr>
              <w:t>134/19</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2D72AD" w:rsidP="00776301">
            <w:pPr>
              <w:rPr>
                <w:rFonts w:ascii="Arial" w:hAnsi="Arial" w:cs="Arial"/>
              </w:rPr>
            </w:pPr>
            <w:r>
              <w:rPr>
                <w:rFonts w:ascii="Arial" w:hAnsi="Arial" w:cs="Arial"/>
              </w:rPr>
              <w:t>135/20</w:t>
            </w:r>
          </w:p>
          <w:p w:rsidR="00C92E9A" w:rsidRDefault="00C92E9A" w:rsidP="00776301">
            <w:pPr>
              <w:rPr>
                <w:rFonts w:ascii="Arial" w:hAnsi="Arial" w:cs="Arial"/>
              </w:rPr>
            </w:pPr>
          </w:p>
          <w:p w:rsidR="002D72AD" w:rsidRDefault="002D72AD" w:rsidP="00776301">
            <w:pPr>
              <w:rPr>
                <w:rFonts w:ascii="Arial" w:hAnsi="Arial" w:cs="Arial"/>
              </w:rPr>
            </w:pPr>
          </w:p>
          <w:p w:rsidR="00C92E9A" w:rsidRDefault="002D72AD" w:rsidP="00776301">
            <w:pPr>
              <w:rPr>
                <w:rFonts w:ascii="Arial" w:hAnsi="Arial" w:cs="Arial"/>
              </w:rPr>
            </w:pPr>
            <w:r>
              <w:rPr>
                <w:rFonts w:ascii="Arial" w:hAnsi="Arial" w:cs="Arial"/>
              </w:rPr>
              <w:t>136/21</w:t>
            </w:r>
          </w:p>
          <w:p w:rsidR="00C92E9A" w:rsidRDefault="00C92E9A" w:rsidP="00776301">
            <w:pPr>
              <w:rPr>
                <w:rFonts w:ascii="Arial" w:hAnsi="Arial" w:cs="Arial"/>
              </w:rPr>
            </w:pPr>
          </w:p>
          <w:p w:rsidR="00C92E9A" w:rsidRDefault="00C92E9A" w:rsidP="00776301">
            <w:pPr>
              <w:rPr>
                <w:rFonts w:ascii="Arial" w:hAnsi="Arial" w:cs="Arial"/>
              </w:rPr>
            </w:pPr>
          </w:p>
          <w:p w:rsidR="002D72AD" w:rsidRDefault="002D72AD" w:rsidP="00776301">
            <w:pPr>
              <w:rPr>
                <w:rFonts w:ascii="Arial" w:hAnsi="Arial" w:cs="Arial"/>
              </w:rPr>
            </w:pPr>
          </w:p>
          <w:p w:rsidR="002D72AD" w:rsidRDefault="002D72AD" w:rsidP="00776301">
            <w:pPr>
              <w:rPr>
                <w:rFonts w:ascii="Arial" w:hAnsi="Arial" w:cs="Arial"/>
              </w:rPr>
            </w:pPr>
            <w:r>
              <w:rPr>
                <w:rFonts w:ascii="Arial" w:hAnsi="Arial" w:cs="Arial"/>
              </w:rPr>
              <w:t>137/22</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p>
        </w:tc>
        <w:tc>
          <w:tcPr>
            <w:tcW w:w="8652" w:type="dxa"/>
          </w:tcPr>
          <w:p w:rsidR="00C92E9A" w:rsidRDefault="00C92E9A" w:rsidP="00776301">
            <w:pPr>
              <w:pStyle w:val="Heading4"/>
              <w:rPr>
                <w:b/>
                <w:i w:val="0"/>
                <w:iCs w:val="0"/>
              </w:rPr>
            </w:pPr>
            <w:r>
              <w:rPr>
                <w:b/>
                <w:i w:val="0"/>
                <w:iCs w:val="0"/>
              </w:rPr>
              <w:lastRenderedPageBreak/>
              <w:t>Apologies for Absence</w:t>
            </w:r>
          </w:p>
          <w:p w:rsidR="00C92E9A" w:rsidRDefault="00C92E9A" w:rsidP="00776301">
            <w:pPr>
              <w:rPr>
                <w:rFonts w:ascii="Arial" w:hAnsi="Arial" w:cs="Arial"/>
              </w:rPr>
            </w:pPr>
            <w:r>
              <w:rPr>
                <w:rFonts w:ascii="Arial" w:hAnsi="Arial" w:cs="Arial"/>
              </w:rPr>
              <w:t>Cllrs Mary Evans and Stanley Durrant</w:t>
            </w:r>
          </w:p>
          <w:p w:rsidR="00C92E9A" w:rsidRDefault="00C92E9A" w:rsidP="00776301">
            <w:pPr>
              <w:rPr>
                <w:rFonts w:ascii="Arial" w:hAnsi="Arial" w:cs="Arial"/>
                <w:b/>
              </w:rPr>
            </w:pPr>
            <w:r>
              <w:rPr>
                <w:rFonts w:ascii="Arial" w:hAnsi="Arial" w:cs="Arial"/>
                <w:b/>
              </w:rPr>
              <w:t>Declarations of Interest</w:t>
            </w:r>
          </w:p>
          <w:p w:rsidR="00C92E9A" w:rsidRPr="00C92E9A" w:rsidRDefault="00C92E9A" w:rsidP="00776301">
            <w:pPr>
              <w:rPr>
                <w:rFonts w:ascii="Arial" w:hAnsi="Arial" w:cs="Arial"/>
              </w:rPr>
            </w:pPr>
            <w:r w:rsidRPr="00C92E9A">
              <w:rPr>
                <w:rFonts w:ascii="Arial" w:hAnsi="Arial" w:cs="Arial"/>
              </w:rPr>
              <w:t>Cllrs TS and LS planning</w:t>
            </w:r>
          </w:p>
          <w:p w:rsidR="00C92E9A" w:rsidRDefault="00C92E9A" w:rsidP="00776301">
            <w:pPr>
              <w:rPr>
                <w:rFonts w:ascii="Arial" w:hAnsi="Arial" w:cs="Arial"/>
                <w:b/>
              </w:rPr>
            </w:pPr>
            <w:r>
              <w:rPr>
                <w:rFonts w:ascii="Arial" w:hAnsi="Arial" w:cs="Arial"/>
                <w:b/>
              </w:rPr>
              <w:t>District Councillor</w:t>
            </w:r>
            <w:r w:rsidR="002D72AD">
              <w:rPr>
                <w:rFonts w:ascii="Arial" w:hAnsi="Arial" w:cs="Arial"/>
                <w:b/>
              </w:rPr>
              <w:t>’s</w:t>
            </w:r>
            <w:r>
              <w:rPr>
                <w:rFonts w:ascii="Arial" w:hAnsi="Arial" w:cs="Arial"/>
                <w:b/>
              </w:rPr>
              <w:t xml:space="preserve"> Report</w:t>
            </w:r>
          </w:p>
          <w:p w:rsidR="00C92E9A" w:rsidRDefault="00C92E9A" w:rsidP="00776301">
            <w:pPr>
              <w:rPr>
                <w:rFonts w:ascii="Arial" w:hAnsi="Arial" w:cs="Arial"/>
              </w:rPr>
            </w:pPr>
            <w:r>
              <w:rPr>
                <w:rFonts w:ascii="Arial" w:hAnsi="Arial" w:cs="Arial"/>
              </w:rPr>
              <w:t>Report sent ahead of the meeting</w:t>
            </w:r>
          </w:p>
          <w:p w:rsidR="00C92E9A" w:rsidRPr="00C92E9A" w:rsidRDefault="00C92E9A" w:rsidP="00776301">
            <w:pPr>
              <w:rPr>
                <w:rFonts w:ascii="Arial" w:hAnsi="Arial" w:cs="Arial"/>
                <w:b/>
              </w:rPr>
            </w:pPr>
            <w:r w:rsidRPr="00C92E9A">
              <w:rPr>
                <w:rFonts w:ascii="Arial" w:hAnsi="Arial" w:cs="Arial"/>
                <w:b/>
              </w:rPr>
              <w:t>County Councillor’s Report</w:t>
            </w:r>
          </w:p>
          <w:p w:rsidR="00C92E9A" w:rsidRDefault="00C92E9A" w:rsidP="00776301">
            <w:pPr>
              <w:rPr>
                <w:rFonts w:ascii="Arial" w:hAnsi="Arial" w:cs="Arial"/>
              </w:rPr>
            </w:pPr>
            <w:r>
              <w:rPr>
                <w:rFonts w:ascii="Arial" w:hAnsi="Arial" w:cs="Arial"/>
              </w:rPr>
              <w:t>None</w:t>
            </w:r>
          </w:p>
          <w:p w:rsidR="00C92E9A" w:rsidRDefault="00C92E9A" w:rsidP="00776301">
            <w:pPr>
              <w:rPr>
                <w:rFonts w:ascii="Arial" w:hAnsi="Arial" w:cs="Arial"/>
              </w:rPr>
            </w:pPr>
            <w:r>
              <w:rPr>
                <w:rFonts w:ascii="Arial" w:hAnsi="Arial" w:cs="Arial"/>
                <w:b/>
              </w:rPr>
              <w:t>Public Forum</w:t>
            </w:r>
          </w:p>
          <w:p w:rsidR="00C92E9A" w:rsidRDefault="00C92E9A" w:rsidP="00776301">
            <w:pPr>
              <w:rPr>
                <w:rFonts w:ascii="Arial" w:hAnsi="Arial" w:cs="Arial"/>
              </w:rPr>
            </w:pPr>
            <w:r>
              <w:rPr>
                <w:rFonts w:ascii="Arial" w:hAnsi="Arial" w:cs="Arial"/>
              </w:rPr>
              <w:t>None</w:t>
            </w:r>
          </w:p>
          <w:p w:rsidR="00C92E9A" w:rsidRDefault="00C92E9A" w:rsidP="00776301">
            <w:pPr>
              <w:rPr>
                <w:rFonts w:ascii="Arial" w:hAnsi="Arial" w:cs="Arial"/>
                <w:b/>
              </w:rPr>
            </w:pPr>
            <w:r>
              <w:rPr>
                <w:rFonts w:ascii="Arial" w:hAnsi="Arial" w:cs="Arial"/>
                <w:b/>
              </w:rPr>
              <w:t>Planning Applications</w:t>
            </w:r>
          </w:p>
          <w:p w:rsidR="00C92E9A" w:rsidRDefault="00C92E9A" w:rsidP="00776301">
            <w:pPr>
              <w:rPr>
                <w:rFonts w:ascii="Arial" w:hAnsi="Arial" w:cs="Arial"/>
              </w:rPr>
            </w:pPr>
            <w:r w:rsidRPr="002D72AD">
              <w:rPr>
                <w:rFonts w:ascii="Arial" w:hAnsi="Arial" w:cs="Arial"/>
                <w:b/>
              </w:rPr>
              <w:t>DC/19/1324/FUL</w:t>
            </w:r>
            <w:r>
              <w:rPr>
                <w:rFonts w:ascii="Arial" w:hAnsi="Arial" w:cs="Arial"/>
              </w:rPr>
              <w:t xml:space="preserve"> – The Willows, Rectory Road</w:t>
            </w:r>
          </w:p>
          <w:p w:rsidR="00C92E9A" w:rsidRDefault="00C92E9A" w:rsidP="00776301">
            <w:pPr>
              <w:rPr>
                <w:rFonts w:ascii="Arial" w:hAnsi="Arial" w:cs="Arial"/>
              </w:rPr>
            </w:pPr>
            <w:r>
              <w:rPr>
                <w:rFonts w:ascii="Arial" w:hAnsi="Arial" w:cs="Arial"/>
              </w:rPr>
              <w:t>Councillors voted to support the application for the installation of 32 ground mounted solar panels as they would not be seen.</w:t>
            </w:r>
          </w:p>
          <w:p w:rsidR="00C92E9A" w:rsidRDefault="00C92E9A" w:rsidP="00776301">
            <w:pPr>
              <w:rPr>
                <w:rFonts w:ascii="Arial" w:hAnsi="Arial" w:cs="Arial"/>
              </w:rPr>
            </w:pPr>
            <w:r w:rsidRPr="002D72AD">
              <w:rPr>
                <w:rFonts w:ascii="Arial" w:hAnsi="Arial" w:cs="Arial"/>
                <w:b/>
              </w:rPr>
              <w:t>DC/19/1557/HH and DC/19/1558/FUL</w:t>
            </w:r>
            <w:r>
              <w:rPr>
                <w:rFonts w:ascii="Arial" w:hAnsi="Arial" w:cs="Arial"/>
              </w:rPr>
              <w:t xml:space="preserve"> – Plumton Hall, Rede Road </w:t>
            </w:r>
          </w:p>
          <w:p w:rsidR="00C92E9A" w:rsidRDefault="00C92E9A" w:rsidP="00776301">
            <w:pPr>
              <w:rPr>
                <w:rFonts w:ascii="Arial" w:hAnsi="Arial" w:cs="Arial"/>
              </w:rPr>
            </w:pPr>
            <w:r>
              <w:rPr>
                <w:rFonts w:ascii="Arial" w:hAnsi="Arial" w:cs="Arial"/>
              </w:rPr>
              <w:t xml:space="preserve">The part retrospective application for a stable block and retrospective application for one open sided agricultural barn were discussed. </w:t>
            </w:r>
            <w:r w:rsidR="009B7CAD">
              <w:rPr>
                <w:rFonts w:ascii="Arial" w:hAnsi="Arial" w:cs="Arial"/>
              </w:rPr>
              <w:t xml:space="preserve">In light of a complaint received by the PC, DR to request a site visit. </w:t>
            </w:r>
          </w:p>
          <w:p w:rsidR="009B7CAD" w:rsidRDefault="009B7CAD" w:rsidP="00776301">
            <w:pPr>
              <w:rPr>
                <w:rFonts w:ascii="Arial" w:hAnsi="Arial" w:cs="Arial"/>
                <w:b/>
              </w:rPr>
            </w:pPr>
            <w:r>
              <w:rPr>
                <w:rFonts w:ascii="Arial" w:hAnsi="Arial" w:cs="Arial"/>
                <w:b/>
              </w:rPr>
              <w:t>Minutes of the Meeting held on July 24th</w:t>
            </w:r>
          </w:p>
          <w:p w:rsidR="009B7CAD" w:rsidRPr="00D653D4" w:rsidRDefault="00D653D4" w:rsidP="00776301">
            <w:pPr>
              <w:rPr>
                <w:rFonts w:ascii="Arial" w:hAnsi="Arial" w:cs="Arial"/>
              </w:rPr>
            </w:pPr>
            <w:r>
              <w:rPr>
                <w:rFonts w:ascii="Arial" w:hAnsi="Arial" w:cs="Arial"/>
              </w:rPr>
              <w:t xml:space="preserve">Cllr </w:t>
            </w:r>
            <w:r w:rsidR="009B7CAD">
              <w:rPr>
                <w:rFonts w:ascii="Arial" w:hAnsi="Arial" w:cs="Arial"/>
              </w:rPr>
              <w:t xml:space="preserve">TS proposed and it was seconded by </w:t>
            </w:r>
            <w:r w:rsidR="002D72AD">
              <w:rPr>
                <w:rFonts w:ascii="Arial" w:hAnsi="Arial" w:cs="Arial"/>
              </w:rPr>
              <w:t xml:space="preserve">Cllr </w:t>
            </w:r>
            <w:r w:rsidR="009B7CAD">
              <w:rPr>
                <w:rFonts w:ascii="Arial" w:hAnsi="Arial" w:cs="Arial"/>
              </w:rPr>
              <w:t>GM that the minutes were a true record.</w:t>
            </w:r>
            <w:r>
              <w:rPr>
                <w:rFonts w:ascii="Arial" w:hAnsi="Arial" w:cs="Arial"/>
              </w:rPr>
              <w:t xml:space="preserve"> Cllr NA requested that the confidential minu</w:t>
            </w:r>
            <w:r w:rsidR="002D72AD">
              <w:rPr>
                <w:rFonts w:ascii="Arial" w:hAnsi="Arial" w:cs="Arial"/>
              </w:rPr>
              <w:t>tes pertaining to agenda item 22</w:t>
            </w:r>
            <w:r>
              <w:rPr>
                <w:rFonts w:ascii="Arial" w:hAnsi="Arial" w:cs="Arial"/>
              </w:rPr>
              <w:t xml:space="preserve"> be circulated separately.</w:t>
            </w:r>
          </w:p>
          <w:p w:rsidR="009B7CAD" w:rsidRDefault="00D653D4" w:rsidP="00776301">
            <w:pPr>
              <w:rPr>
                <w:rFonts w:ascii="Arial" w:hAnsi="Arial" w:cs="Arial"/>
                <w:b/>
              </w:rPr>
            </w:pPr>
            <w:r>
              <w:rPr>
                <w:rFonts w:ascii="Arial" w:hAnsi="Arial" w:cs="Arial"/>
                <w:b/>
              </w:rPr>
              <w:t>Matters Arising from the July 24</w:t>
            </w:r>
            <w:r w:rsidRPr="00D653D4">
              <w:rPr>
                <w:rFonts w:ascii="Arial" w:hAnsi="Arial" w:cs="Arial"/>
                <w:b/>
                <w:vertAlign w:val="superscript"/>
              </w:rPr>
              <w:t>th</w:t>
            </w:r>
            <w:r>
              <w:rPr>
                <w:rFonts w:ascii="Arial" w:hAnsi="Arial" w:cs="Arial"/>
                <w:b/>
              </w:rPr>
              <w:t xml:space="preserve"> </w:t>
            </w:r>
            <w:r w:rsidR="009B7CAD">
              <w:rPr>
                <w:rFonts w:ascii="Arial" w:hAnsi="Arial" w:cs="Arial"/>
                <w:b/>
              </w:rPr>
              <w:t>meeting</w:t>
            </w:r>
          </w:p>
          <w:p w:rsidR="009B7CAD" w:rsidRDefault="009B7CAD" w:rsidP="00776301">
            <w:pPr>
              <w:rPr>
                <w:rFonts w:ascii="Arial" w:hAnsi="Arial" w:cs="Arial"/>
              </w:rPr>
            </w:pPr>
            <w:r>
              <w:rPr>
                <w:rFonts w:ascii="Arial" w:hAnsi="Arial" w:cs="Arial"/>
              </w:rPr>
              <w:t>None</w:t>
            </w:r>
          </w:p>
          <w:p w:rsidR="009B7CAD" w:rsidRDefault="009B7CAD" w:rsidP="00776301">
            <w:pPr>
              <w:rPr>
                <w:rFonts w:ascii="Arial" w:hAnsi="Arial" w:cs="Arial"/>
                <w:b/>
              </w:rPr>
            </w:pPr>
            <w:r>
              <w:rPr>
                <w:rFonts w:ascii="Arial" w:hAnsi="Arial" w:cs="Arial"/>
                <w:b/>
              </w:rPr>
              <w:t xml:space="preserve">Clerk’s Report </w:t>
            </w:r>
          </w:p>
          <w:p w:rsidR="00D653D4" w:rsidRDefault="00D653D4" w:rsidP="00776301">
            <w:pPr>
              <w:rPr>
                <w:rFonts w:ascii="Arial" w:hAnsi="Arial" w:cs="Arial"/>
              </w:rPr>
            </w:pPr>
            <w:r>
              <w:rPr>
                <w:rFonts w:ascii="Arial" w:hAnsi="Arial" w:cs="Arial"/>
              </w:rPr>
              <w:t xml:space="preserve">DR had let Democratic Services know of Cllr AW and </w:t>
            </w:r>
            <w:r w:rsidR="00BC786D">
              <w:rPr>
                <w:rFonts w:ascii="Arial" w:hAnsi="Arial" w:cs="Arial"/>
              </w:rPr>
              <w:t xml:space="preserve">Cllr </w:t>
            </w:r>
            <w:r>
              <w:rPr>
                <w:rFonts w:ascii="Arial" w:hAnsi="Arial" w:cs="Arial"/>
              </w:rPr>
              <w:t>GC’s co-option and had sent them Register o</w:t>
            </w:r>
            <w:r w:rsidR="00BC786D">
              <w:rPr>
                <w:rFonts w:ascii="Arial" w:hAnsi="Arial" w:cs="Arial"/>
              </w:rPr>
              <w:t>f Interest Forms</w:t>
            </w:r>
            <w:r>
              <w:rPr>
                <w:rFonts w:ascii="Arial" w:hAnsi="Arial" w:cs="Arial"/>
              </w:rPr>
              <w:t xml:space="preserve">. Cllr AW to complete hers asap. </w:t>
            </w:r>
          </w:p>
          <w:p w:rsidR="00D653D4" w:rsidRDefault="00BC786D" w:rsidP="00776301">
            <w:pPr>
              <w:rPr>
                <w:rFonts w:ascii="Arial" w:hAnsi="Arial" w:cs="Arial"/>
              </w:rPr>
            </w:pPr>
            <w:r>
              <w:rPr>
                <w:rFonts w:ascii="Arial" w:hAnsi="Arial" w:cs="Arial"/>
              </w:rPr>
              <w:t>She would send</w:t>
            </w:r>
            <w:r w:rsidR="00D653D4">
              <w:rPr>
                <w:rFonts w:ascii="Arial" w:hAnsi="Arial" w:cs="Arial"/>
              </w:rPr>
              <w:t xml:space="preserve"> Cllr LS an updated Welcome Pack for the new residents at Nunwick Farm. Cllr NA to drop one off at 4 Mickley Green.</w:t>
            </w:r>
          </w:p>
          <w:p w:rsidR="009B7CAD" w:rsidRDefault="00BC786D" w:rsidP="00776301">
            <w:pPr>
              <w:rPr>
                <w:rFonts w:ascii="Arial" w:hAnsi="Arial" w:cs="Arial"/>
              </w:rPr>
            </w:pPr>
            <w:r>
              <w:rPr>
                <w:rFonts w:ascii="Arial" w:hAnsi="Arial" w:cs="Arial"/>
              </w:rPr>
              <w:t>She had sent councillors</w:t>
            </w:r>
            <w:r w:rsidR="00D653D4">
              <w:rPr>
                <w:rFonts w:ascii="Arial" w:hAnsi="Arial" w:cs="Arial"/>
              </w:rPr>
              <w:t xml:space="preserve"> letters regarding a dangerous dog, copies of the footpath map with numbers, and sent the link to the Community Self Help scheme. She had forwarded Jeff Pyne’s speed data to Cllrs KS and ME and emailed insurance confirmation to Cllr TS for the Doughnut Boys. She had forwarded her most recent contacts regarding Broadband to Jim Melrose and had bought wine as a thank you present for </w:t>
            </w:r>
            <w:r w:rsidR="002D72AD">
              <w:rPr>
                <w:rFonts w:ascii="Arial" w:hAnsi="Arial" w:cs="Arial"/>
              </w:rPr>
              <w:t xml:space="preserve">our internal auditor </w:t>
            </w:r>
            <w:r w:rsidR="00D653D4">
              <w:rPr>
                <w:rFonts w:ascii="Arial" w:hAnsi="Arial" w:cs="Arial"/>
              </w:rPr>
              <w:t>Robin Drayton. A copy of Whepstead’s old Neighbourhood</w:t>
            </w:r>
            <w:r>
              <w:rPr>
                <w:rFonts w:ascii="Arial" w:hAnsi="Arial" w:cs="Arial"/>
              </w:rPr>
              <w:t xml:space="preserve"> Plan had also been circulated.</w:t>
            </w:r>
          </w:p>
          <w:p w:rsidR="009B7CAD" w:rsidRDefault="009B7CAD" w:rsidP="00776301">
            <w:pPr>
              <w:rPr>
                <w:rFonts w:ascii="Arial" w:hAnsi="Arial" w:cs="Arial"/>
              </w:rPr>
            </w:pPr>
            <w:r>
              <w:rPr>
                <w:rFonts w:ascii="Arial" w:hAnsi="Arial" w:cs="Arial"/>
                <w:b/>
              </w:rPr>
              <w:t xml:space="preserve">Finance </w:t>
            </w:r>
          </w:p>
          <w:p w:rsidR="00BC786D" w:rsidRDefault="00BC786D" w:rsidP="00776301">
            <w:pPr>
              <w:rPr>
                <w:rFonts w:ascii="Arial" w:hAnsi="Arial" w:cs="Arial"/>
              </w:rPr>
            </w:pPr>
            <w:r>
              <w:rPr>
                <w:rFonts w:ascii="Arial" w:hAnsi="Arial" w:cs="Arial"/>
              </w:rPr>
              <w:t>There were no invoices for payment. DR to circulate a renewal risk presentation from insurers Came &amp; Co which would need dealing with before our next meeting as the insurance renewal date is October 1</w:t>
            </w:r>
            <w:r w:rsidRPr="00BC786D">
              <w:rPr>
                <w:rFonts w:ascii="Arial" w:hAnsi="Arial" w:cs="Arial"/>
                <w:vertAlign w:val="superscript"/>
              </w:rPr>
              <w:t>st</w:t>
            </w:r>
            <w:r>
              <w:rPr>
                <w:rFonts w:ascii="Arial" w:hAnsi="Arial" w:cs="Arial"/>
              </w:rPr>
              <w:t xml:space="preserve">. </w:t>
            </w:r>
          </w:p>
          <w:p w:rsidR="00BC786D" w:rsidRDefault="009B7CAD" w:rsidP="00776301">
            <w:pPr>
              <w:rPr>
                <w:rFonts w:ascii="Arial" w:hAnsi="Arial" w:cs="Arial"/>
              </w:rPr>
            </w:pPr>
            <w:r>
              <w:rPr>
                <w:rFonts w:ascii="Arial" w:hAnsi="Arial" w:cs="Arial"/>
              </w:rPr>
              <w:lastRenderedPageBreak/>
              <w:t>DR said that a recommended clerk’s pay rise – at her</w:t>
            </w:r>
            <w:r w:rsidR="00BC786D">
              <w:rPr>
                <w:rFonts w:ascii="Arial" w:hAnsi="Arial" w:cs="Arial"/>
              </w:rPr>
              <w:t xml:space="preserve"> SCP 15</w:t>
            </w:r>
            <w:r>
              <w:rPr>
                <w:rFonts w:ascii="Arial" w:hAnsi="Arial" w:cs="Arial"/>
              </w:rPr>
              <w:t xml:space="preserve"> payscale – of an extra 43p an hour from April </w:t>
            </w:r>
            <w:r w:rsidR="00BC786D">
              <w:rPr>
                <w:rFonts w:ascii="Arial" w:hAnsi="Arial" w:cs="Arial"/>
              </w:rPr>
              <w:t xml:space="preserve">- </w:t>
            </w:r>
            <w:r>
              <w:rPr>
                <w:rFonts w:ascii="Arial" w:hAnsi="Arial" w:cs="Arial"/>
              </w:rPr>
              <w:t>had been me</w:t>
            </w:r>
            <w:r w:rsidR="00BC786D">
              <w:rPr>
                <w:rFonts w:ascii="Arial" w:hAnsi="Arial" w:cs="Arial"/>
              </w:rPr>
              <w:t>ntioned in December’s minutes. She asked that when she next submits her fees for payment in October that the rise be applied retrospectively from April 1</w:t>
            </w:r>
            <w:r w:rsidR="00BC786D" w:rsidRPr="00BC786D">
              <w:rPr>
                <w:rFonts w:ascii="Arial" w:hAnsi="Arial" w:cs="Arial"/>
                <w:vertAlign w:val="superscript"/>
              </w:rPr>
              <w:t>st</w:t>
            </w:r>
            <w:r w:rsidR="00BC786D">
              <w:rPr>
                <w:rFonts w:ascii="Arial" w:hAnsi="Arial" w:cs="Arial"/>
              </w:rPr>
              <w:t xml:space="preserve">. Cllr TS proposed and it was seconded by Cllr GM that this be done. DR had submitted a VAT reclaim form for £330.15. Cllr TS proposed and it was seconded by Cllr AW that the bank reconciliation for the end of July was correct. </w:t>
            </w:r>
          </w:p>
          <w:p w:rsidR="009B7CAD" w:rsidRDefault="009B7CAD" w:rsidP="00776301">
            <w:pPr>
              <w:rPr>
                <w:rFonts w:ascii="Arial" w:hAnsi="Arial" w:cs="Arial"/>
              </w:rPr>
            </w:pPr>
          </w:p>
          <w:p w:rsidR="009B7CAD" w:rsidRDefault="00BC786D" w:rsidP="00776301">
            <w:pPr>
              <w:rPr>
                <w:rFonts w:ascii="Arial" w:hAnsi="Arial" w:cs="Arial"/>
                <w:b/>
              </w:rPr>
            </w:pPr>
            <w:r>
              <w:rPr>
                <w:rFonts w:ascii="Arial" w:hAnsi="Arial" w:cs="Arial"/>
                <w:b/>
              </w:rPr>
              <w:t>Bank balance to end July</w:t>
            </w:r>
            <w:r w:rsidR="009B7CAD">
              <w:rPr>
                <w:rFonts w:ascii="Arial" w:hAnsi="Arial" w:cs="Arial"/>
                <w:b/>
              </w:rPr>
              <w:t xml:space="preserve"> 2019</w:t>
            </w:r>
          </w:p>
          <w:p w:rsidR="009B7CAD" w:rsidRDefault="009B7CAD" w:rsidP="00776301">
            <w:pPr>
              <w:rPr>
                <w:rFonts w:ascii="Arial" w:hAnsi="Arial" w:cs="Arial"/>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B7CAD" w:rsidTr="00587BE2">
              <w:trPr>
                <w:trHeight w:val="275"/>
              </w:trPr>
              <w:tc>
                <w:tcPr>
                  <w:tcW w:w="5070" w:type="dxa"/>
                  <w:tcBorders>
                    <w:top w:val="single" w:sz="4" w:space="0" w:color="auto"/>
                    <w:left w:val="single" w:sz="4" w:space="0" w:color="auto"/>
                    <w:bottom w:val="single" w:sz="4" w:space="0" w:color="auto"/>
                    <w:right w:val="single" w:sz="4" w:space="0" w:color="auto"/>
                  </w:tcBorders>
                  <w:hideMark/>
                </w:tcPr>
                <w:p w:rsidR="009B7CAD" w:rsidRDefault="009B7CAD" w:rsidP="00776301">
                  <w:pPr>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B7CAD" w:rsidRDefault="00BC786D" w:rsidP="00776301">
                  <w:pPr>
                    <w:rPr>
                      <w:rFonts w:ascii="Arial" w:hAnsi="Arial" w:cs="Arial"/>
                    </w:rPr>
                  </w:pPr>
                  <w:r>
                    <w:rPr>
                      <w:rFonts w:ascii="Arial" w:hAnsi="Arial" w:cs="Arial"/>
                    </w:rPr>
                    <w:t>£</w:t>
                  </w:r>
                  <w:r w:rsidR="002A2B2F">
                    <w:rPr>
                      <w:rFonts w:ascii="Arial" w:hAnsi="Arial" w:cs="Arial"/>
                    </w:rPr>
                    <w:t>12,286.31</w:t>
                  </w:r>
                </w:p>
              </w:tc>
            </w:tr>
            <w:tr w:rsidR="009B7CAD" w:rsidTr="00587BE2">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CAD" w:rsidRDefault="009B7CAD" w:rsidP="00776301">
                  <w:pPr>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B7CAD" w:rsidRDefault="00BC786D" w:rsidP="00776301">
                  <w:pPr>
                    <w:rPr>
                      <w:rFonts w:ascii="Arial" w:hAnsi="Arial" w:cs="Arial"/>
                    </w:rPr>
                  </w:pPr>
                  <w:r>
                    <w:rPr>
                      <w:rFonts w:ascii="Arial" w:hAnsi="Arial" w:cs="Arial"/>
                    </w:rPr>
                    <w:t>£</w:t>
                  </w:r>
                  <w:r w:rsidR="002A2B2F">
                    <w:rPr>
                      <w:rFonts w:ascii="Arial" w:hAnsi="Arial" w:cs="Arial"/>
                    </w:rPr>
                    <w:t>10,450.64</w:t>
                  </w:r>
                </w:p>
              </w:tc>
            </w:tr>
            <w:tr w:rsidR="009B7CAD" w:rsidTr="00587BE2">
              <w:trPr>
                <w:trHeight w:val="275"/>
              </w:trPr>
              <w:tc>
                <w:tcPr>
                  <w:tcW w:w="5070" w:type="dxa"/>
                  <w:tcBorders>
                    <w:top w:val="single" w:sz="4" w:space="0" w:color="auto"/>
                    <w:left w:val="single" w:sz="4" w:space="0" w:color="auto"/>
                    <w:bottom w:val="single" w:sz="4" w:space="0" w:color="auto"/>
                    <w:right w:val="single" w:sz="4" w:space="0" w:color="auto"/>
                  </w:tcBorders>
                  <w:hideMark/>
                </w:tcPr>
                <w:p w:rsidR="009B7CAD" w:rsidRDefault="009B7CAD" w:rsidP="00776301">
                  <w:pPr>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B7CAD" w:rsidRDefault="00BC786D" w:rsidP="00776301">
                  <w:pPr>
                    <w:rPr>
                      <w:rFonts w:ascii="Arial" w:hAnsi="Arial" w:cs="Arial"/>
                    </w:rPr>
                  </w:pPr>
                  <w:r>
                    <w:rPr>
                      <w:rFonts w:ascii="Arial" w:hAnsi="Arial" w:cs="Arial"/>
                    </w:rPr>
                    <w:t>£</w:t>
                  </w:r>
                  <w:r w:rsidR="002A2B2F">
                    <w:rPr>
                      <w:rFonts w:ascii="Arial" w:hAnsi="Arial" w:cs="Arial"/>
                    </w:rPr>
                    <w:t>22,736.95</w:t>
                  </w:r>
                </w:p>
              </w:tc>
            </w:tr>
            <w:tr w:rsidR="009B7CAD" w:rsidTr="00587BE2">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CAD" w:rsidRDefault="009B7CAD" w:rsidP="00776301">
                  <w:pPr>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B7CAD" w:rsidRDefault="009B7CAD" w:rsidP="00776301">
                  <w:pPr>
                    <w:rPr>
                      <w:rFonts w:ascii="Arial" w:hAnsi="Arial" w:cs="Arial"/>
                    </w:rPr>
                  </w:pPr>
                  <w:r>
                    <w:rPr>
                      <w:rFonts w:ascii="Arial" w:hAnsi="Arial" w:cs="Arial"/>
                    </w:rPr>
                    <w:t>Nil</w:t>
                  </w:r>
                </w:p>
              </w:tc>
            </w:tr>
            <w:tr w:rsidR="009B7CAD" w:rsidTr="00587BE2">
              <w:trPr>
                <w:trHeight w:val="289"/>
              </w:trPr>
              <w:tc>
                <w:tcPr>
                  <w:tcW w:w="5070" w:type="dxa"/>
                  <w:tcBorders>
                    <w:top w:val="single" w:sz="4" w:space="0" w:color="auto"/>
                    <w:left w:val="single" w:sz="4" w:space="0" w:color="auto"/>
                    <w:bottom w:val="single" w:sz="4" w:space="0" w:color="auto"/>
                    <w:right w:val="single" w:sz="4" w:space="0" w:color="auto"/>
                  </w:tcBorders>
                  <w:hideMark/>
                </w:tcPr>
                <w:p w:rsidR="009B7CAD" w:rsidRDefault="009B7CAD" w:rsidP="00776301">
                  <w:pPr>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B7CAD" w:rsidRDefault="00BC786D" w:rsidP="00776301">
                  <w:pPr>
                    <w:rPr>
                      <w:rFonts w:ascii="Arial" w:hAnsi="Arial" w:cs="Arial"/>
                    </w:rPr>
                  </w:pPr>
                  <w:r>
                    <w:rPr>
                      <w:rFonts w:ascii="Arial" w:hAnsi="Arial" w:cs="Arial"/>
                    </w:rPr>
                    <w:t>£</w:t>
                  </w:r>
                  <w:r w:rsidR="002A2B2F">
                    <w:rPr>
                      <w:rFonts w:ascii="Arial" w:hAnsi="Arial" w:cs="Arial"/>
                    </w:rPr>
                    <w:t>22,736.95</w:t>
                  </w:r>
                </w:p>
              </w:tc>
            </w:tr>
          </w:tbl>
          <w:p w:rsidR="009B7CAD" w:rsidRDefault="009B7CAD" w:rsidP="00776301">
            <w:pPr>
              <w:rPr>
                <w:rFonts w:ascii="Arial" w:hAnsi="Arial" w:cs="Arial"/>
                <w:b/>
              </w:rPr>
            </w:pPr>
          </w:p>
          <w:p w:rsidR="009B7CAD" w:rsidRDefault="009B7CAD" w:rsidP="00776301">
            <w:pPr>
              <w:rPr>
                <w:rFonts w:ascii="Arial" w:hAnsi="Arial" w:cs="Arial"/>
              </w:rPr>
            </w:pPr>
          </w:p>
          <w:p w:rsidR="009B7CAD" w:rsidRDefault="009B7CAD" w:rsidP="00776301">
            <w:pPr>
              <w:rPr>
                <w:rFonts w:ascii="Arial" w:hAnsi="Arial" w:cs="Arial"/>
                <w:b/>
              </w:rPr>
            </w:pPr>
            <w:r>
              <w:rPr>
                <w:rFonts w:ascii="Arial" w:hAnsi="Arial" w:cs="Arial"/>
                <w:b/>
              </w:rPr>
              <w:t>Footpaths, Byways and Highways</w:t>
            </w:r>
          </w:p>
          <w:p w:rsidR="00C92E9A" w:rsidRDefault="002A2B2F" w:rsidP="00776301">
            <w:pPr>
              <w:rPr>
                <w:rFonts w:ascii="Arial" w:hAnsi="Arial" w:cs="Arial"/>
              </w:rPr>
            </w:pPr>
            <w:r>
              <w:rPr>
                <w:rFonts w:ascii="Arial" w:hAnsi="Arial" w:cs="Arial"/>
              </w:rPr>
              <w:t>David Falk said the footpath map was being dealt with by Anna McGowan. DR to arrange a meeting with her on Friday</w:t>
            </w:r>
            <w:r w:rsidR="00EE4BF1">
              <w:rPr>
                <w:rFonts w:ascii="Arial" w:hAnsi="Arial" w:cs="Arial"/>
              </w:rPr>
              <w:t>,</w:t>
            </w:r>
            <w:r>
              <w:rPr>
                <w:rFonts w:ascii="Arial" w:hAnsi="Arial" w:cs="Arial"/>
              </w:rPr>
              <w:t xml:space="preserve"> 2.30pm at the Community Centre. Cllr TS and possibly others to join her. DR to let Plovers know that a tree has fallen across the public footpath next to their property. The difficulty in navigating the public footpath through the Plumton estate was discussed. DR to ask Patrick Scrivens for some more waymarkers to make it clearer.</w:t>
            </w:r>
          </w:p>
          <w:p w:rsidR="002A2B2F" w:rsidRDefault="002A2B2F" w:rsidP="00776301">
            <w:pPr>
              <w:rPr>
                <w:rFonts w:ascii="Arial" w:hAnsi="Arial" w:cs="Arial"/>
              </w:rPr>
            </w:pPr>
            <w:r>
              <w:rPr>
                <w:rFonts w:ascii="Arial" w:hAnsi="Arial" w:cs="Arial"/>
              </w:rPr>
              <w:t>DR to ask Cllr KS about the community trees that were planted (gifted from the borough) too close to the road and overhead electricity c</w:t>
            </w:r>
            <w:r w:rsidR="00EE4BF1">
              <w:rPr>
                <w:rFonts w:ascii="Arial" w:hAnsi="Arial" w:cs="Arial"/>
              </w:rPr>
              <w:t xml:space="preserve">ables on Straight Road. DR </w:t>
            </w:r>
            <w:r>
              <w:rPr>
                <w:rFonts w:ascii="Arial" w:hAnsi="Arial" w:cs="Arial"/>
              </w:rPr>
              <w:t xml:space="preserve">to let Cllr KS know that neither Folly Lane nor Tuffields Road’s verges were cut by contractors this year and to ask that the junction at B1066 and Pages Hill Road be cut back as visibility is again very poor there. </w:t>
            </w:r>
          </w:p>
          <w:p w:rsidR="00C92E9A" w:rsidRDefault="002A2B2F" w:rsidP="00776301">
            <w:pPr>
              <w:rPr>
                <w:rFonts w:ascii="Arial" w:hAnsi="Arial" w:cs="Arial"/>
              </w:rPr>
            </w:pPr>
            <w:r>
              <w:rPr>
                <w:rFonts w:ascii="Arial" w:hAnsi="Arial" w:cs="Arial"/>
              </w:rPr>
              <w:t xml:space="preserve">Regarding the Community Self Help Scheme, </w:t>
            </w:r>
            <w:r w:rsidR="00AA4A2F">
              <w:rPr>
                <w:rFonts w:ascii="Arial" w:hAnsi="Arial" w:cs="Arial"/>
              </w:rPr>
              <w:t>it was suggested that if any jobs around the village need doing to send the request to DR and she would pas</w:t>
            </w:r>
            <w:r w:rsidR="002D72AD">
              <w:rPr>
                <w:rFonts w:ascii="Arial" w:hAnsi="Arial" w:cs="Arial"/>
              </w:rPr>
              <w:t>s it</w:t>
            </w:r>
            <w:r w:rsidR="00AA4A2F">
              <w:rPr>
                <w:rFonts w:ascii="Arial" w:hAnsi="Arial" w:cs="Arial"/>
              </w:rPr>
              <w:t xml:space="preserve"> on</w:t>
            </w:r>
            <w:r w:rsidR="002D72AD">
              <w:rPr>
                <w:rFonts w:ascii="Arial" w:hAnsi="Arial" w:cs="Arial"/>
              </w:rPr>
              <w:t xml:space="preserve"> </w:t>
            </w:r>
            <w:r w:rsidR="00AA4A2F">
              <w:rPr>
                <w:rFonts w:ascii="Arial" w:hAnsi="Arial" w:cs="Arial"/>
              </w:rPr>
              <w:t xml:space="preserve">to the Doughnut Boys. Growth near the Rectory Road sign needs cutting back. </w:t>
            </w:r>
          </w:p>
          <w:p w:rsidR="00C92E9A" w:rsidRDefault="00EE4BF1" w:rsidP="00776301">
            <w:pPr>
              <w:rPr>
                <w:rFonts w:ascii="Arial" w:hAnsi="Arial" w:cs="Arial"/>
                <w:color w:val="333333"/>
                <w:lang w:eastAsia="en-GB"/>
              </w:rPr>
            </w:pPr>
            <w:r>
              <w:rPr>
                <w:rFonts w:ascii="Arial" w:hAnsi="Arial" w:cs="Arial"/>
                <w:b/>
                <w:color w:val="333333"/>
                <w:lang w:eastAsia="en-GB"/>
              </w:rPr>
              <w:t>Community Speed Watch</w:t>
            </w:r>
          </w:p>
          <w:p w:rsidR="00EE4BF1" w:rsidRDefault="00EE4BF1" w:rsidP="00776301">
            <w:pPr>
              <w:rPr>
                <w:rFonts w:ascii="Arial" w:hAnsi="Arial" w:cs="Arial"/>
                <w:color w:val="333333"/>
                <w:lang w:eastAsia="en-GB"/>
              </w:rPr>
            </w:pPr>
            <w:r>
              <w:rPr>
                <w:rFonts w:ascii="Arial" w:hAnsi="Arial" w:cs="Arial"/>
                <w:color w:val="333333"/>
                <w:lang w:eastAsia="en-GB"/>
              </w:rPr>
              <w:t xml:space="preserve">DR had emailed Mark Wedgewood about the VAS repair with Westcotec but hadn’t heard back. Highways had apologised about the delay in installing new VAS posts </w:t>
            </w:r>
            <w:r w:rsidR="00A32234">
              <w:rPr>
                <w:rFonts w:ascii="Arial" w:hAnsi="Arial" w:cs="Arial"/>
                <w:color w:val="333333"/>
                <w:lang w:eastAsia="en-GB"/>
              </w:rPr>
              <w:t>on Brockley Road. T</w:t>
            </w:r>
            <w:r>
              <w:rPr>
                <w:rFonts w:ascii="Arial" w:hAnsi="Arial" w:cs="Arial"/>
                <w:color w:val="333333"/>
                <w:lang w:eastAsia="en-GB"/>
              </w:rPr>
              <w:t xml:space="preserve">here was a backlog with health and safety checks. They would “try and push it through”. DR had let Chevington PC know that our CSW team didn’t want to join forces and that we were happy to buy our own second VAS. She had chased Emma Stephens about the mannequin. </w:t>
            </w:r>
          </w:p>
          <w:p w:rsidR="00EE4BF1" w:rsidRDefault="00A32234" w:rsidP="00776301">
            <w:pPr>
              <w:rPr>
                <w:rFonts w:ascii="Arial" w:hAnsi="Arial" w:cs="Arial"/>
                <w:color w:val="333333"/>
                <w:lang w:eastAsia="en-GB"/>
              </w:rPr>
            </w:pPr>
            <w:r>
              <w:rPr>
                <w:rFonts w:ascii="Arial" w:hAnsi="Arial" w:cs="Arial"/>
                <w:color w:val="333333"/>
                <w:lang w:eastAsia="en-GB"/>
              </w:rPr>
              <w:t>Cllr NA urged Cllr LS to pester</w:t>
            </w:r>
            <w:r w:rsidR="00EE4BF1">
              <w:rPr>
                <w:rFonts w:ascii="Arial" w:hAnsi="Arial" w:cs="Arial"/>
                <w:color w:val="333333"/>
                <w:lang w:eastAsia="en-GB"/>
              </w:rPr>
              <w:t xml:space="preserve"> the police about bringing radar speed traps to the village and to ask Tim Passmore about the abuse the CSW team were receiving. </w:t>
            </w:r>
          </w:p>
          <w:p w:rsidR="00C92E9A" w:rsidRDefault="00C92E9A" w:rsidP="00776301">
            <w:pPr>
              <w:rPr>
                <w:rFonts w:ascii="Arial" w:hAnsi="Arial" w:cs="Arial"/>
              </w:rPr>
            </w:pPr>
            <w:r>
              <w:rPr>
                <w:rFonts w:ascii="Arial" w:hAnsi="Arial" w:cs="Arial"/>
                <w:b/>
              </w:rPr>
              <w:t>Neighbourhood Watch Scheme</w:t>
            </w:r>
          </w:p>
          <w:p w:rsidR="00C92E9A" w:rsidRDefault="00EE4BF1" w:rsidP="00776301">
            <w:pPr>
              <w:rPr>
                <w:rFonts w:ascii="Arial" w:hAnsi="Arial" w:cs="Arial"/>
              </w:rPr>
            </w:pPr>
            <w:r>
              <w:rPr>
                <w:rFonts w:ascii="Arial" w:hAnsi="Arial" w:cs="Arial"/>
              </w:rPr>
              <w:t>Cllr LS said she was liaising with</w:t>
            </w:r>
            <w:r w:rsidR="00A32234">
              <w:rPr>
                <w:rFonts w:ascii="Arial" w:hAnsi="Arial" w:cs="Arial"/>
              </w:rPr>
              <w:t xml:space="preserve"> the</w:t>
            </w:r>
            <w:r>
              <w:rPr>
                <w:rFonts w:ascii="Arial" w:hAnsi="Arial" w:cs="Arial"/>
              </w:rPr>
              <w:t xml:space="preserve"> safety and speed management team at Highways about installing new NW signs. She said there didn’t seem to be a procedure in place for putting new ones in. In her role on the executive committee of Suffolk NW she was having a meeting with Peter Ingram next week and hoped for an update. NW gazebos were </w:t>
            </w:r>
            <w:r w:rsidR="006830B4">
              <w:rPr>
                <w:rFonts w:ascii="Arial" w:hAnsi="Arial" w:cs="Arial"/>
              </w:rPr>
              <w:t xml:space="preserve">now </w:t>
            </w:r>
            <w:r>
              <w:rPr>
                <w:rFonts w:ascii="Arial" w:hAnsi="Arial" w:cs="Arial"/>
              </w:rPr>
              <w:t xml:space="preserve">available for village events when required. </w:t>
            </w:r>
            <w:r w:rsidR="00CE4848">
              <w:rPr>
                <w:rFonts w:ascii="Arial" w:hAnsi="Arial" w:cs="Arial"/>
              </w:rPr>
              <w:t xml:space="preserve">The </w:t>
            </w:r>
            <w:r w:rsidR="006830B4">
              <w:rPr>
                <w:rFonts w:ascii="Arial" w:hAnsi="Arial" w:cs="Arial"/>
              </w:rPr>
              <w:t xml:space="preserve">police </w:t>
            </w:r>
            <w:r w:rsidR="00CE4848">
              <w:rPr>
                <w:rFonts w:ascii="Arial" w:hAnsi="Arial" w:cs="Arial"/>
              </w:rPr>
              <w:t xml:space="preserve">101 phone number </w:t>
            </w:r>
            <w:r w:rsidR="006830B4">
              <w:rPr>
                <w:rFonts w:ascii="Arial" w:hAnsi="Arial" w:cs="Arial"/>
              </w:rPr>
              <w:t xml:space="preserve">for non-emergency calls </w:t>
            </w:r>
            <w:r w:rsidR="00CE4848">
              <w:rPr>
                <w:rFonts w:ascii="Arial" w:hAnsi="Arial" w:cs="Arial"/>
              </w:rPr>
              <w:t xml:space="preserve">was proving useless, timely and expensive. So she advised everyone to use 999 instead as they wouldn’t be charged for the call. She urged everyone to continue to be vigilant and to look out for their neighbours and praised Bob at Rural South Watch for the unpaid work he does in keeping rural crime at bay with no support from the police. </w:t>
            </w:r>
          </w:p>
          <w:p w:rsidR="00C92E9A" w:rsidRDefault="00C92E9A" w:rsidP="00776301">
            <w:pPr>
              <w:rPr>
                <w:rFonts w:ascii="Arial" w:hAnsi="Arial" w:cs="Arial"/>
                <w:b/>
              </w:rPr>
            </w:pPr>
            <w:r>
              <w:rPr>
                <w:rFonts w:ascii="Arial" w:hAnsi="Arial" w:cs="Arial"/>
                <w:b/>
              </w:rPr>
              <w:t>Neighbourhood Plan</w:t>
            </w:r>
          </w:p>
          <w:p w:rsidR="00CE4848" w:rsidRDefault="00CE4848" w:rsidP="00776301">
            <w:pPr>
              <w:rPr>
                <w:rFonts w:ascii="Arial" w:hAnsi="Arial" w:cs="Arial"/>
              </w:rPr>
            </w:pPr>
            <w:r>
              <w:rPr>
                <w:rFonts w:ascii="Arial" w:hAnsi="Arial" w:cs="Arial"/>
              </w:rPr>
              <w:t>Cllr NA had spoken to Kala Nobbs who had been involved in our last plan. Hopefully she’ll be able to come to our next meeting. Felt</w:t>
            </w:r>
            <w:r w:rsidR="006830B4">
              <w:rPr>
                <w:rFonts w:ascii="Arial" w:hAnsi="Arial" w:cs="Arial"/>
              </w:rPr>
              <w:t xml:space="preserve"> we need to decide whether a new plan </w:t>
            </w:r>
            <w:r w:rsidR="006830B4">
              <w:rPr>
                <w:rFonts w:ascii="Arial" w:hAnsi="Arial" w:cs="Arial"/>
              </w:rPr>
              <w:lastRenderedPageBreak/>
              <w:t>is</w:t>
            </w:r>
            <w:r>
              <w:rPr>
                <w:rFonts w:ascii="Arial" w:hAnsi="Arial" w:cs="Arial"/>
              </w:rPr>
              <w:t xml:space="preserve"> going to be more of a village guide or a defence document against development. Cllr NA suggested it would need to fit with the Borough’s local plan. He feels it is unlikely Whepstead would ever become a development village as we have so few facilities like a shop, post office, school, doctor’s surgery, bus service etc. </w:t>
            </w:r>
            <w:r w:rsidR="00BF0BE2">
              <w:rPr>
                <w:rFonts w:ascii="Arial" w:hAnsi="Arial" w:cs="Arial"/>
              </w:rPr>
              <w:t>It was noted that West Suffolk is consulting on Affordable Housing developments until September 30</w:t>
            </w:r>
            <w:r w:rsidR="00BF0BE2" w:rsidRPr="00BF0BE2">
              <w:rPr>
                <w:rFonts w:ascii="Arial" w:hAnsi="Arial" w:cs="Arial"/>
                <w:vertAlign w:val="superscript"/>
              </w:rPr>
              <w:t>th</w:t>
            </w:r>
            <w:r w:rsidR="00BF0BE2">
              <w:rPr>
                <w:rFonts w:ascii="Arial" w:hAnsi="Arial" w:cs="Arial"/>
              </w:rPr>
              <w:t xml:space="preserve">. </w:t>
            </w:r>
          </w:p>
          <w:p w:rsidR="00CE4848" w:rsidRPr="00BF0BE2" w:rsidRDefault="00CE4848" w:rsidP="00776301">
            <w:pPr>
              <w:rPr>
                <w:rFonts w:ascii="Arial" w:hAnsi="Arial" w:cs="Arial"/>
                <w:b/>
              </w:rPr>
            </w:pPr>
            <w:r w:rsidRPr="00BF0BE2">
              <w:rPr>
                <w:rFonts w:ascii="Arial" w:hAnsi="Arial" w:cs="Arial"/>
                <w:b/>
              </w:rPr>
              <w:t>Village Recorder</w:t>
            </w:r>
          </w:p>
          <w:p w:rsidR="00CE4848" w:rsidRDefault="00BF0BE2" w:rsidP="00776301">
            <w:pPr>
              <w:rPr>
                <w:rFonts w:ascii="Arial" w:hAnsi="Arial" w:cs="Arial"/>
              </w:rPr>
            </w:pPr>
            <w:r>
              <w:rPr>
                <w:rFonts w:ascii="Arial" w:hAnsi="Arial" w:cs="Arial"/>
              </w:rPr>
              <w:t>DR read out a letter she had received from Kala Nobbs regarding t</w:t>
            </w:r>
            <w:r w:rsidR="006830B4">
              <w:rPr>
                <w:rFonts w:ascii="Arial" w:hAnsi="Arial" w:cs="Arial"/>
              </w:rPr>
              <w:t xml:space="preserve">he death of John Hooper who had, for many years, been the village recorder. </w:t>
            </w:r>
            <w:r>
              <w:rPr>
                <w:rFonts w:ascii="Arial" w:hAnsi="Arial" w:cs="Arial"/>
              </w:rPr>
              <w:t xml:space="preserve">She had taken over his collection but felt it should be stored more securely. DR to ask her to take what she considers worthy to the Record Office, scan anything of interest for the Village history page on the website and to give the rest to DR to store at the Community Centre. DR to ask if anyone in the village would like to take on the Recorder role. </w:t>
            </w:r>
          </w:p>
          <w:p w:rsidR="00C92E9A" w:rsidRDefault="00C92E9A" w:rsidP="00776301">
            <w:pPr>
              <w:rPr>
                <w:rFonts w:ascii="Arial" w:hAnsi="Arial" w:cs="Arial"/>
                <w:b/>
              </w:rPr>
            </w:pPr>
            <w:r>
              <w:rPr>
                <w:rFonts w:ascii="Arial" w:hAnsi="Arial" w:cs="Arial"/>
                <w:b/>
              </w:rPr>
              <w:t>Dangerous Dog</w:t>
            </w:r>
          </w:p>
          <w:p w:rsidR="00C92E9A" w:rsidRPr="00776301" w:rsidRDefault="00BF0BE2" w:rsidP="00776301">
            <w:pPr>
              <w:rPr>
                <w:rFonts w:ascii="Arial" w:hAnsi="Arial" w:cs="Arial"/>
              </w:rPr>
            </w:pPr>
            <w:r>
              <w:rPr>
                <w:rFonts w:ascii="Arial" w:hAnsi="Arial" w:cs="Arial"/>
              </w:rPr>
              <w:t xml:space="preserve">Cllr NA had spoken to a housing officer at Suffolk Housing who felt their hands were tied until the outcome of a CPS enquiry. In future, he suggested that we must be careful in offering the SH homes to </w:t>
            </w:r>
            <w:r w:rsidR="00776301">
              <w:rPr>
                <w:rFonts w:ascii="Arial" w:hAnsi="Arial" w:cs="Arial"/>
              </w:rPr>
              <w:t xml:space="preserve">people without a connection to the village. </w:t>
            </w:r>
            <w:r>
              <w:rPr>
                <w:rFonts w:ascii="Arial" w:hAnsi="Arial" w:cs="Arial"/>
              </w:rPr>
              <w:t>The bungalow in question was designed for the elderly w</w:t>
            </w:r>
            <w:r w:rsidR="00600A96">
              <w:rPr>
                <w:rFonts w:ascii="Arial" w:hAnsi="Arial" w:cs="Arial"/>
              </w:rPr>
              <w:t>ith wider doors and a wet room.</w:t>
            </w:r>
          </w:p>
          <w:p w:rsidR="00C92E9A" w:rsidRDefault="00C92E9A" w:rsidP="00776301">
            <w:pPr>
              <w:rPr>
                <w:rFonts w:ascii="Arial" w:hAnsi="Arial" w:cs="Arial"/>
                <w:b/>
              </w:rPr>
            </w:pPr>
            <w:r>
              <w:rPr>
                <w:rFonts w:ascii="Arial" w:hAnsi="Arial" w:cs="Arial"/>
                <w:b/>
              </w:rPr>
              <w:t>Suffolk Association of Local Councils Report</w:t>
            </w:r>
          </w:p>
          <w:p w:rsidR="00C92E9A" w:rsidRDefault="00776301" w:rsidP="00776301">
            <w:pPr>
              <w:rPr>
                <w:rFonts w:ascii="Arial" w:hAnsi="Arial" w:cs="Arial"/>
              </w:rPr>
            </w:pPr>
            <w:r>
              <w:rPr>
                <w:rFonts w:ascii="Arial" w:hAnsi="Arial" w:cs="Arial"/>
              </w:rPr>
              <w:t>Cllr TS to attend a West Suffolk Area Forum on September 10</w:t>
            </w:r>
            <w:r w:rsidRPr="00776301">
              <w:rPr>
                <w:rFonts w:ascii="Arial" w:hAnsi="Arial" w:cs="Arial"/>
                <w:vertAlign w:val="superscript"/>
              </w:rPr>
              <w:t>th</w:t>
            </w:r>
            <w:r>
              <w:rPr>
                <w:rFonts w:ascii="Arial" w:hAnsi="Arial" w:cs="Arial"/>
              </w:rPr>
              <w:t>. It was proposed by</w:t>
            </w:r>
            <w:r w:rsidR="002D72AD">
              <w:rPr>
                <w:rFonts w:ascii="Arial" w:hAnsi="Arial" w:cs="Arial"/>
              </w:rPr>
              <w:t xml:space="preserve"> Cllr TS and seconded by Cllr GM</w:t>
            </w:r>
            <w:r>
              <w:rPr>
                <w:rFonts w:ascii="Arial" w:hAnsi="Arial" w:cs="Arial"/>
              </w:rPr>
              <w:t xml:space="preserve"> that the latest Model Financial Regulations 2019 produced by NALC and circulated by SALC be adopted.  </w:t>
            </w:r>
          </w:p>
          <w:p w:rsidR="00C92E9A" w:rsidRDefault="00C92E9A" w:rsidP="00776301">
            <w:pPr>
              <w:rPr>
                <w:rFonts w:ascii="Arial" w:hAnsi="Arial" w:cs="Arial"/>
              </w:rPr>
            </w:pPr>
            <w:r>
              <w:rPr>
                <w:rFonts w:ascii="Arial" w:hAnsi="Arial" w:cs="Arial"/>
                <w:b/>
              </w:rPr>
              <w:t>Whepstead Community Association Report</w:t>
            </w:r>
            <w:r>
              <w:rPr>
                <w:rFonts w:ascii="Arial" w:hAnsi="Arial" w:cs="Arial"/>
              </w:rPr>
              <w:t xml:space="preserve">  </w:t>
            </w:r>
          </w:p>
          <w:p w:rsidR="00776301" w:rsidRDefault="00C92E9A" w:rsidP="00776301">
            <w:pPr>
              <w:rPr>
                <w:rFonts w:ascii="Arial" w:hAnsi="Arial" w:cs="Arial"/>
              </w:rPr>
            </w:pPr>
            <w:r>
              <w:rPr>
                <w:rFonts w:ascii="Arial" w:hAnsi="Arial" w:cs="Arial"/>
              </w:rPr>
              <w:t xml:space="preserve">GM said that Sue Perkins was the new chair and that Di Howe remained Treasurer. </w:t>
            </w:r>
            <w:r w:rsidR="00776301">
              <w:rPr>
                <w:rFonts w:ascii="Arial" w:hAnsi="Arial" w:cs="Arial"/>
              </w:rPr>
              <w:t>The WCA needed a secretary.</w:t>
            </w:r>
          </w:p>
          <w:p w:rsidR="00C92E9A" w:rsidRDefault="00C92E9A" w:rsidP="00776301">
            <w:pPr>
              <w:rPr>
                <w:rFonts w:ascii="Arial" w:hAnsi="Arial" w:cs="Arial"/>
                <w:b/>
              </w:rPr>
            </w:pPr>
            <w:r>
              <w:rPr>
                <w:rFonts w:ascii="Arial" w:hAnsi="Arial" w:cs="Arial"/>
                <w:b/>
              </w:rPr>
              <w:t>Correspondence</w:t>
            </w:r>
          </w:p>
          <w:p w:rsidR="00C92E9A" w:rsidRDefault="00776301" w:rsidP="00776301">
            <w:pPr>
              <w:rPr>
                <w:rFonts w:ascii="Arial" w:hAnsi="Arial" w:cs="Arial"/>
              </w:rPr>
            </w:pPr>
            <w:r>
              <w:rPr>
                <w:rFonts w:ascii="Arial" w:hAnsi="Arial" w:cs="Arial"/>
              </w:rPr>
              <w:t xml:space="preserve">The Family and Communities portfolio holder for West Suffolk, Robert Everitt was seeking views from PCs on how they could work together for the good of everyone. </w:t>
            </w:r>
          </w:p>
          <w:p w:rsidR="00C92E9A" w:rsidRDefault="00C92E9A" w:rsidP="00776301">
            <w:pPr>
              <w:rPr>
                <w:rFonts w:ascii="Arial" w:hAnsi="Arial" w:cs="Arial"/>
                <w:b/>
              </w:rPr>
            </w:pPr>
            <w:r>
              <w:rPr>
                <w:rFonts w:ascii="Arial" w:hAnsi="Arial" w:cs="Arial"/>
                <w:b/>
              </w:rPr>
              <w:t>Chairman’s Comments</w:t>
            </w:r>
          </w:p>
          <w:p w:rsidR="00C92E9A" w:rsidRDefault="00776301" w:rsidP="00776301">
            <w:pPr>
              <w:rPr>
                <w:rFonts w:ascii="Arial" w:hAnsi="Arial" w:cs="Arial"/>
              </w:rPr>
            </w:pPr>
            <w:r>
              <w:rPr>
                <w:rFonts w:ascii="Arial" w:hAnsi="Arial" w:cs="Arial"/>
              </w:rPr>
              <w:t>None</w:t>
            </w:r>
            <w:r w:rsidR="002D72AD">
              <w:rPr>
                <w:rFonts w:ascii="Arial" w:hAnsi="Arial" w:cs="Arial"/>
              </w:rPr>
              <w:t>. It was agreed that the next PC meeting be held on Thursday October 10</w:t>
            </w:r>
            <w:r w:rsidR="002D72AD" w:rsidRPr="002D72AD">
              <w:rPr>
                <w:rFonts w:ascii="Arial" w:hAnsi="Arial" w:cs="Arial"/>
                <w:vertAlign w:val="superscript"/>
              </w:rPr>
              <w:t>th</w:t>
            </w:r>
            <w:r w:rsidR="002D72AD">
              <w:rPr>
                <w:rFonts w:ascii="Arial" w:hAnsi="Arial" w:cs="Arial"/>
              </w:rPr>
              <w:t xml:space="preserve"> at 7pm.</w:t>
            </w:r>
          </w:p>
          <w:p w:rsidR="00C92E9A" w:rsidRDefault="00C92E9A" w:rsidP="00776301">
            <w:pPr>
              <w:rPr>
                <w:rFonts w:ascii="Arial" w:hAnsi="Arial" w:cs="Arial"/>
              </w:rPr>
            </w:pPr>
            <w:r>
              <w:rPr>
                <w:rFonts w:ascii="Arial" w:hAnsi="Arial" w:cs="Arial"/>
                <w:b/>
              </w:rPr>
              <w:t xml:space="preserve">Resolution to exclude the Public from the Meeting </w:t>
            </w:r>
          </w:p>
          <w:p w:rsidR="00C92E9A" w:rsidRDefault="00C92E9A" w:rsidP="00776301">
            <w:pPr>
              <w:rPr>
                <w:rFonts w:ascii="Arial" w:hAnsi="Arial" w:cs="Arial"/>
              </w:rPr>
            </w:pPr>
            <w:r>
              <w:rPr>
                <w:rFonts w:ascii="Arial" w:hAnsi="Arial" w:cs="Arial"/>
              </w:rPr>
              <w:t>Due to the confidential nature of the agenda item to be</w:t>
            </w:r>
            <w:r w:rsidR="002D72AD">
              <w:rPr>
                <w:rFonts w:ascii="Arial" w:hAnsi="Arial" w:cs="Arial"/>
              </w:rPr>
              <w:t xml:space="preserve"> discussed it was proposed by Cllr GM and seconded by Cllr TS</w:t>
            </w:r>
            <w:r>
              <w:rPr>
                <w:rFonts w:ascii="Arial" w:hAnsi="Arial" w:cs="Arial"/>
              </w:rPr>
              <w:t xml:space="preserve"> that under the Public Bodies (Admissions to Meetings) Act 1960 that the meeting move into private session. </w:t>
            </w:r>
          </w:p>
          <w:p w:rsidR="00C92E9A" w:rsidRDefault="00C92E9A" w:rsidP="00776301">
            <w:pPr>
              <w:rPr>
                <w:rFonts w:ascii="Arial" w:hAnsi="Arial" w:cs="Arial"/>
                <w:b/>
              </w:rPr>
            </w:pPr>
            <w:r>
              <w:rPr>
                <w:rFonts w:ascii="Arial" w:hAnsi="Arial" w:cs="Arial"/>
                <w:b/>
              </w:rPr>
              <w:t>Land in Whepstead</w:t>
            </w:r>
          </w:p>
          <w:p w:rsidR="00C92E9A" w:rsidRPr="002D72AD" w:rsidRDefault="002D72AD" w:rsidP="00776301">
            <w:pPr>
              <w:rPr>
                <w:rFonts w:ascii="Arial" w:hAnsi="Arial" w:cs="Arial"/>
              </w:rPr>
            </w:pPr>
            <w:r w:rsidRPr="002D72AD">
              <w:rPr>
                <w:rFonts w:ascii="Arial" w:hAnsi="Arial" w:cs="Arial"/>
              </w:rPr>
              <w:t>Cllr NA declared an interest and left the room</w:t>
            </w:r>
            <w:r>
              <w:rPr>
                <w:rFonts w:ascii="Arial" w:hAnsi="Arial" w:cs="Arial"/>
              </w:rPr>
              <w:t>.</w:t>
            </w:r>
          </w:p>
          <w:p w:rsidR="002D72AD" w:rsidRDefault="002D72AD" w:rsidP="00776301">
            <w:pPr>
              <w:rPr>
                <w:rFonts w:ascii="Arial" w:hAnsi="Arial" w:cs="Arial"/>
              </w:rPr>
            </w:pPr>
          </w:p>
          <w:p w:rsidR="00C92E9A" w:rsidRDefault="002D72AD" w:rsidP="00776301">
            <w:pPr>
              <w:rPr>
                <w:rFonts w:ascii="Arial" w:hAnsi="Arial" w:cs="Arial"/>
              </w:rPr>
            </w:pPr>
            <w:r>
              <w:rPr>
                <w:rFonts w:ascii="Arial" w:hAnsi="Arial" w:cs="Arial"/>
              </w:rPr>
              <w:t>The meeting closed at 8.42</w:t>
            </w:r>
            <w:r w:rsidR="00C92E9A">
              <w:rPr>
                <w:rFonts w:ascii="Arial" w:hAnsi="Arial" w:cs="Arial"/>
              </w:rPr>
              <w:t xml:space="preserve">pm </w:t>
            </w:r>
          </w:p>
          <w:p w:rsidR="00C92E9A" w:rsidRDefault="00C92E9A" w:rsidP="00776301">
            <w:pPr>
              <w:rPr>
                <w:rFonts w:ascii="Arial" w:hAnsi="Arial" w:cs="Arial"/>
              </w:rPr>
            </w:pPr>
          </w:p>
          <w:p w:rsidR="00C92E9A" w:rsidRDefault="00C92E9A" w:rsidP="00776301">
            <w:pPr>
              <w:rPr>
                <w:rFonts w:ascii="Arial" w:hAnsi="Arial" w:cs="Arial"/>
              </w:rPr>
            </w:pPr>
          </w:p>
          <w:p w:rsidR="00C92E9A" w:rsidRDefault="00C92E9A" w:rsidP="00776301">
            <w:pPr>
              <w:rPr>
                <w:rFonts w:ascii="Arial" w:hAnsi="Arial" w:cs="Arial"/>
              </w:rPr>
            </w:pPr>
            <w:r>
              <w:rPr>
                <w:rFonts w:ascii="Arial" w:hAnsi="Arial" w:cs="Arial"/>
              </w:rPr>
              <w:t>Signed………………………………..Dated………………</w:t>
            </w:r>
          </w:p>
        </w:tc>
      </w:tr>
    </w:tbl>
    <w:p w:rsidR="00C92E9A" w:rsidRDefault="00C92E9A" w:rsidP="00C92E9A"/>
    <w:p w:rsidR="00F22B66" w:rsidRDefault="00600A96"/>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A"/>
    <w:rsid w:val="002A2B2F"/>
    <w:rsid w:val="002D72AD"/>
    <w:rsid w:val="0034347A"/>
    <w:rsid w:val="003C4072"/>
    <w:rsid w:val="00600A96"/>
    <w:rsid w:val="006830B4"/>
    <w:rsid w:val="00776301"/>
    <w:rsid w:val="00854367"/>
    <w:rsid w:val="009B7CAD"/>
    <w:rsid w:val="00A32234"/>
    <w:rsid w:val="00AA4A2F"/>
    <w:rsid w:val="00BC786D"/>
    <w:rsid w:val="00BF0BE2"/>
    <w:rsid w:val="00C92E9A"/>
    <w:rsid w:val="00CE4848"/>
    <w:rsid w:val="00D653D4"/>
    <w:rsid w:val="00EE4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42A8C-2B79-4BFA-8FDB-4EE86FBD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E9A"/>
    <w:pPr>
      <w:spacing w:line="240" w:lineRule="auto"/>
    </w:pPr>
    <w:rPr>
      <w:rFonts w:ascii="Calibri" w:hAnsi="Calibri" w:cs="Times New Roman"/>
    </w:rPr>
  </w:style>
  <w:style w:type="paragraph" w:styleId="Heading4">
    <w:name w:val="heading 4"/>
    <w:basedOn w:val="Normal"/>
    <w:next w:val="Normal"/>
    <w:link w:val="Heading4Char"/>
    <w:semiHidden/>
    <w:unhideWhenUsed/>
    <w:qFormat/>
    <w:rsid w:val="00C92E9A"/>
    <w:pPr>
      <w:keepNext/>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C92E9A"/>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dcterms:created xsi:type="dcterms:W3CDTF">2019-08-15T12:48:00Z</dcterms:created>
  <dcterms:modified xsi:type="dcterms:W3CDTF">2019-11-09T16:27:00Z</dcterms:modified>
</cp:coreProperties>
</file>