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5D2" w:rsidRDefault="00B825D2" w:rsidP="00B825D2">
      <w:pPr>
        <w:spacing w:line="240" w:lineRule="auto"/>
        <w:rPr>
          <w:rFonts w:ascii="Arial" w:hAnsi="Arial" w:cs="Arial"/>
          <w:b/>
          <w:u w:val="single"/>
        </w:rPr>
      </w:pPr>
      <w:r>
        <w:rPr>
          <w:rFonts w:ascii="Arial" w:hAnsi="Arial" w:cs="Arial"/>
          <w:b/>
          <w:u w:val="single"/>
        </w:rPr>
        <w:t>Accounts and Audit (Amendments) (England) Regulations 2006</w:t>
      </w:r>
    </w:p>
    <w:p w:rsidR="00B825D2" w:rsidRDefault="00B825D2" w:rsidP="00B825D2">
      <w:pPr>
        <w:spacing w:line="240" w:lineRule="auto"/>
        <w:rPr>
          <w:rFonts w:ascii="Arial" w:hAnsi="Arial" w:cs="Arial"/>
          <w:b/>
          <w:u w:val="single"/>
        </w:rPr>
      </w:pPr>
      <w:r>
        <w:rPr>
          <w:rFonts w:ascii="Arial" w:hAnsi="Arial" w:cs="Arial"/>
          <w:b/>
          <w:u w:val="single"/>
        </w:rPr>
        <w:t>Review</w:t>
      </w:r>
      <w:r w:rsidR="002D2151">
        <w:rPr>
          <w:rFonts w:ascii="Arial" w:hAnsi="Arial" w:cs="Arial"/>
          <w:b/>
          <w:u w:val="single"/>
        </w:rPr>
        <w:t xml:space="preserve"> during Year Ended 31 March 2017</w:t>
      </w:r>
    </w:p>
    <w:p w:rsidR="00B825D2" w:rsidRDefault="00B825D2" w:rsidP="00B825D2">
      <w:pPr>
        <w:spacing w:line="240" w:lineRule="auto"/>
        <w:rPr>
          <w:rFonts w:ascii="Arial" w:hAnsi="Arial" w:cs="Arial"/>
          <w:b/>
          <w:u w:val="single"/>
        </w:rPr>
      </w:pPr>
    </w:p>
    <w:p w:rsidR="00B825D2" w:rsidRDefault="00B825D2" w:rsidP="00B825D2">
      <w:pPr>
        <w:spacing w:line="240" w:lineRule="auto"/>
        <w:rPr>
          <w:rFonts w:ascii="Arial" w:hAnsi="Arial" w:cs="Arial"/>
          <w:b/>
          <w:u w:val="single"/>
        </w:rPr>
      </w:pPr>
      <w:r>
        <w:rPr>
          <w:rFonts w:ascii="Arial" w:hAnsi="Arial" w:cs="Arial"/>
          <w:b/>
          <w:u w:val="single"/>
        </w:rPr>
        <w:t>Review of the effectiveness of internal audit</w:t>
      </w:r>
    </w:p>
    <w:p w:rsidR="00B825D2" w:rsidRDefault="00B825D2" w:rsidP="00B825D2">
      <w:pPr>
        <w:numPr>
          <w:ilvl w:val="0"/>
          <w:numId w:val="1"/>
        </w:numPr>
        <w:rPr>
          <w:rFonts w:ascii="Arial" w:hAnsi="Arial" w:cs="Arial"/>
        </w:rPr>
      </w:pPr>
      <w:r>
        <w:rPr>
          <w:rFonts w:ascii="Arial" w:hAnsi="Arial" w:cs="Arial"/>
        </w:rPr>
        <w:t>Whepstead Parish Council have arranged for an independent auditor, Robin Drayton, to inspect the accounts once a year. This takes place when the final accounts have been prepared and at the same time as the preparation of the forms for the audit commission</w:t>
      </w:r>
      <w:r w:rsidR="0003331E">
        <w:rPr>
          <w:rFonts w:ascii="Arial" w:hAnsi="Arial" w:cs="Arial"/>
        </w:rPr>
        <w:t>. This was completed on May 8</w:t>
      </w:r>
      <w:r w:rsidR="0003331E" w:rsidRPr="0003331E">
        <w:rPr>
          <w:rFonts w:ascii="Arial" w:hAnsi="Arial" w:cs="Arial"/>
          <w:vertAlign w:val="superscript"/>
        </w:rPr>
        <w:t>th</w:t>
      </w:r>
      <w:r w:rsidR="0003331E">
        <w:rPr>
          <w:rFonts w:ascii="Arial" w:hAnsi="Arial" w:cs="Arial"/>
        </w:rPr>
        <w:t>.</w:t>
      </w:r>
      <w:bookmarkStart w:id="0" w:name="_GoBack"/>
      <w:bookmarkEnd w:id="0"/>
    </w:p>
    <w:p w:rsidR="00B825D2" w:rsidRDefault="00B825D2" w:rsidP="00B825D2">
      <w:pPr>
        <w:numPr>
          <w:ilvl w:val="0"/>
          <w:numId w:val="1"/>
        </w:numPr>
        <w:rPr>
          <w:rFonts w:ascii="Arial" w:hAnsi="Arial" w:cs="Arial"/>
        </w:rPr>
      </w:pPr>
      <w:r>
        <w:rPr>
          <w:rFonts w:ascii="Arial" w:hAnsi="Arial" w:cs="Arial"/>
        </w:rPr>
        <w:t xml:space="preserve">Whepstead Parish Council is satisfied with the competence of the internal auditor </w:t>
      </w:r>
      <w:r w:rsidR="00625822">
        <w:rPr>
          <w:rFonts w:ascii="Arial" w:hAnsi="Arial" w:cs="Arial"/>
        </w:rPr>
        <w:t xml:space="preserve">who </w:t>
      </w:r>
      <w:r>
        <w:rPr>
          <w:rFonts w:ascii="Arial" w:hAnsi="Arial" w:cs="Arial"/>
        </w:rPr>
        <w:t>has no connections with the members of the Whepstead Parish Council.</w:t>
      </w:r>
    </w:p>
    <w:p w:rsidR="00625822" w:rsidRPr="00DC6023" w:rsidRDefault="00B825D2" w:rsidP="00625822">
      <w:pPr>
        <w:numPr>
          <w:ilvl w:val="0"/>
          <w:numId w:val="1"/>
        </w:numPr>
        <w:rPr>
          <w:rFonts w:ascii="Arial" w:hAnsi="Arial" w:cs="Arial"/>
        </w:rPr>
      </w:pPr>
      <w:r>
        <w:rPr>
          <w:rFonts w:ascii="Arial" w:hAnsi="Arial" w:cs="Arial"/>
        </w:rPr>
        <w:t xml:space="preserve">Whepstead Parish Council considers that this frequency of internal audit is appropriate to the level of activity and the budget for the year.  </w:t>
      </w:r>
      <w:r w:rsidR="001A2E4A">
        <w:rPr>
          <w:rFonts w:ascii="Arial" w:hAnsi="Arial" w:cs="Arial"/>
        </w:rPr>
        <w:t xml:space="preserve">For the year ended 31 </w:t>
      </w:r>
      <w:r w:rsidR="002D2151">
        <w:rPr>
          <w:rFonts w:ascii="Arial" w:hAnsi="Arial" w:cs="Arial"/>
        </w:rPr>
        <w:t>March 2016</w:t>
      </w:r>
      <w:r w:rsidRPr="00DC6023">
        <w:rPr>
          <w:rFonts w:ascii="Arial" w:hAnsi="Arial" w:cs="Arial"/>
        </w:rPr>
        <w:t xml:space="preserve"> there were </w:t>
      </w:r>
      <w:r w:rsidR="0047619B">
        <w:rPr>
          <w:rFonts w:ascii="Arial" w:hAnsi="Arial" w:cs="Arial"/>
        </w:rPr>
        <w:t>32</w:t>
      </w:r>
      <w:r w:rsidR="00625822" w:rsidRPr="00DC6023">
        <w:rPr>
          <w:rFonts w:ascii="Arial" w:hAnsi="Arial" w:cs="Arial"/>
        </w:rPr>
        <w:t xml:space="preserve"> cheques authorised</w:t>
      </w:r>
      <w:r w:rsidR="00625822">
        <w:rPr>
          <w:rFonts w:ascii="Arial" w:hAnsi="Arial" w:cs="Arial"/>
        </w:rPr>
        <w:t xml:space="preserve"> by the Counci</w:t>
      </w:r>
      <w:r w:rsidR="002D2151">
        <w:rPr>
          <w:rFonts w:ascii="Arial" w:hAnsi="Arial" w:cs="Arial"/>
        </w:rPr>
        <w:t>l. For the year ended March 2017</w:t>
      </w:r>
      <w:r w:rsidR="00625822" w:rsidRPr="00DC6023">
        <w:rPr>
          <w:rFonts w:ascii="Arial" w:hAnsi="Arial" w:cs="Arial"/>
        </w:rPr>
        <w:t xml:space="preserve">, </w:t>
      </w:r>
      <w:r w:rsidR="0047619B">
        <w:rPr>
          <w:rFonts w:ascii="Arial" w:hAnsi="Arial" w:cs="Arial"/>
        </w:rPr>
        <w:t>there were 35 cheques issued. There were 17 incoming payments, 12</w:t>
      </w:r>
      <w:r w:rsidR="00DC6023" w:rsidRPr="00DC6023">
        <w:rPr>
          <w:rFonts w:ascii="Arial" w:hAnsi="Arial" w:cs="Arial"/>
        </w:rPr>
        <w:t xml:space="preserve"> of which were bank interest. </w:t>
      </w:r>
    </w:p>
    <w:p w:rsidR="00B825D2" w:rsidRPr="00625822" w:rsidRDefault="00B825D2" w:rsidP="00625822">
      <w:pPr>
        <w:numPr>
          <w:ilvl w:val="0"/>
          <w:numId w:val="1"/>
        </w:numPr>
        <w:rPr>
          <w:rFonts w:ascii="Arial" w:hAnsi="Arial" w:cs="Arial"/>
        </w:rPr>
      </w:pPr>
      <w:r w:rsidRPr="00625822">
        <w:rPr>
          <w:rFonts w:ascii="Arial" w:hAnsi="Arial" w:cs="Arial"/>
          <w:b/>
          <w:u w:val="single"/>
        </w:rPr>
        <w:t>Review of the systems of internal control</w:t>
      </w:r>
    </w:p>
    <w:p w:rsidR="00B825D2" w:rsidRDefault="00B825D2" w:rsidP="00B825D2">
      <w:pPr>
        <w:numPr>
          <w:ilvl w:val="0"/>
          <w:numId w:val="2"/>
        </w:numPr>
        <w:rPr>
          <w:rFonts w:ascii="Arial" w:hAnsi="Arial" w:cs="Arial"/>
        </w:rPr>
      </w:pPr>
      <w:r>
        <w:rPr>
          <w:rFonts w:ascii="Arial" w:hAnsi="Arial" w:cs="Arial"/>
        </w:rPr>
        <w:t xml:space="preserve">The RFO has prepared a reconciliation statement based on information provided in monthly bank statements and reconciled this with known income and expenditure.  </w:t>
      </w:r>
    </w:p>
    <w:p w:rsidR="00B825D2" w:rsidRDefault="00B825D2" w:rsidP="00B825D2">
      <w:pPr>
        <w:numPr>
          <w:ilvl w:val="0"/>
          <w:numId w:val="2"/>
        </w:numPr>
        <w:rPr>
          <w:rFonts w:ascii="Arial" w:hAnsi="Arial" w:cs="Arial"/>
        </w:rPr>
      </w:pPr>
      <w:r>
        <w:rPr>
          <w:rFonts w:ascii="Arial" w:hAnsi="Arial" w:cs="Arial"/>
        </w:rPr>
        <w:t>The RFO maintai</w:t>
      </w:r>
      <w:r w:rsidR="00625822">
        <w:rPr>
          <w:rFonts w:ascii="Arial" w:hAnsi="Arial" w:cs="Arial"/>
        </w:rPr>
        <w:t>ns an annual statement of receipts and payments</w:t>
      </w:r>
      <w:r>
        <w:rPr>
          <w:rFonts w:ascii="Arial" w:hAnsi="Arial" w:cs="Arial"/>
        </w:rPr>
        <w:t xml:space="preserve"> throughout the course of the year fro</w:t>
      </w:r>
      <w:r w:rsidR="002D2151">
        <w:rPr>
          <w:rFonts w:ascii="Arial" w:hAnsi="Arial" w:cs="Arial"/>
        </w:rPr>
        <w:t>m 1 April 2016 to the following 31 March 2017</w:t>
      </w:r>
      <w:r w:rsidR="00625822">
        <w:rPr>
          <w:rFonts w:ascii="Arial" w:hAnsi="Arial" w:cs="Arial"/>
        </w:rPr>
        <w:t xml:space="preserve">. </w:t>
      </w:r>
      <w:r>
        <w:rPr>
          <w:rFonts w:ascii="Arial" w:hAnsi="Arial" w:cs="Arial"/>
        </w:rPr>
        <w:t xml:space="preserve">At each general Parish Council meeting a copy of this statement is provided to all the councillors and compared with the bank reconciliations. </w:t>
      </w:r>
    </w:p>
    <w:p w:rsidR="00B825D2" w:rsidRDefault="00B825D2" w:rsidP="00B825D2">
      <w:pPr>
        <w:numPr>
          <w:ilvl w:val="0"/>
          <w:numId w:val="2"/>
        </w:numPr>
        <w:rPr>
          <w:rFonts w:ascii="Arial" w:hAnsi="Arial" w:cs="Arial"/>
        </w:rPr>
      </w:pPr>
      <w:r>
        <w:rPr>
          <w:rFonts w:ascii="Arial" w:hAnsi="Arial" w:cs="Arial"/>
        </w:rPr>
        <w:t xml:space="preserve">The Whepstead Parish Council ensures that the income and expenditure account is correctly written up and that it is mathematically correct. </w:t>
      </w:r>
    </w:p>
    <w:p w:rsidR="00B825D2" w:rsidRDefault="00B825D2" w:rsidP="00B825D2">
      <w:pPr>
        <w:numPr>
          <w:ilvl w:val="0"/>
          <w:numId w:val="2"/>
        </w:numPr>
        <w:rPr>
          <w:rFonts w:ascii="Arial" w:hAnsi="Arial" w:cs="Arial"/>
        </w:rPr>
      </w:pPr>
      <w:r>
        <w:rPr>
          <w:rFonts w:ascii="Arial" w:hAnsi="Arial" w:cs="Arial"/>
        </w:rPr>
        <w:t>Provided that the Whepstead Parish Council is satisfied with the statements of income and expenditure and</w:t>
      </w:r>
      <w:r w:rsidR="00DC6023">
        <w:rPr>
          <w:rFonts w:ascii="Arial" w:hAnsi="Arial" w:cs="Arial"/>
        </w:rPr>
        <w:t xml:space="preserve"> the bank reconciliation a copy -</w:t>
      </w:r>
      <w:r>
        <w:rPr>
          <w:rFonts w:ascii="Arial" w:hAnsi="Arial" w:cs="Arial"/>
        </w:rPr>
        <w:t xml:space="preserve"> s</w:t>
      </w:r>
      <w:r w:rsidR="00DC6023">
        <w:rPr>
          <w:rFonts w:ascii="Arial" w:hAnsi="Arial" w:cs="Arial"/>
        </w:rPr>
        <w:t>igned and dated by the Chairman -</w:t>
      </w:r>
      <w:r>
        <w:rPr>
          <w:rFonts w:ascii="Arial" w:hAnsi="Arial" w:cs="Arial"/>
        </w:rPr>
        <w:t xml:space="preserve"> is placed on file in the annual accounts folder. </w:t>
      </w:r>
    </w:p>
    <w:p w:rsidR="00080871" w:rsidRDefault="00B825D2" w:rsidP="00B825D2">
      <w:pPr>
        <w:numPr>
          <w:ilvl w:val="0"/>
          <w:numId w:val="2"/>
        </w:numPr>
        <w:rPr>
          <w:rFonts w:ascii="Arial" w:hAnsi="Arial" w:cs="Arial"/>
        </w:rPr>
      </w:pPr>
      <w:r>
        <w:rPr>
          <w:rFonts w:ascii="Arial" w:hAnsi="Arial" w:cs="Arial"/>
        </w:rPr>
        <w:t>The RFO prepares a draft precept to comply with the deadlines and guidance and this is discussed and agreed by Whepstead Parish Council before submitting the relevant forms to the Borough Council. This is evidenced in the minutes of the meeting on</w:t>
      </w:r>
      <w:r w:rsidR="0047619B">
        <w:rPr>
          <w:rFonts w:ascii="Arial" w:hAnsi="Arial" w:cs="Arial"/>
        </w:rPr>
        <w:t xml:space="preserve"> December 7th, minute reference 10/181.</w:t>
      </w:r>
    </w:p>
    <w:p w:rsidR="00B825D2" w:rsidRDefault="00B825D2" w:rsidP="00B825D2">
      <w:pPr>
        <w:spacing w:after="0" w:line="240" w:lineRule="auto"/>
        <w:rPr>
          <w:rFonts w:ascii="Arial" w:hAnsi="Arial" w:cs="Arial"/>
        </w:rPr>
      </w:pPr>
      <w:r>
        <w:rPr>
          <w:rFonts w:ascii="Arial" w:hAnsi="Arial" w:cs="Arial"/>
        </w:rPr>
        <w:t>Di Rix</w:t>
      </w:r>
    </w:p>
    <w:p w:rsidR="00B825D2" w:rsidRDefault="00B825D2" w:rsidP="00B825D2">
      <w:pPr>
        <w:spacing w:after="0" w:line="240" w:lineRule="auto"/>
        <w:rPr>
          <w:rFonts w:ascii="Arial" w:hAnsi="Arial" w:cs="Arial"/>
        </w:rPr>
      </w:pPr>
      <w:r>
        <w:rPr>
          <w:rFonts w:ascii="Arial" w:hAnsi="Arial" w:cs="Arial"/>
        </w:rPr>
        <w:t>Clerk and Responsible Finance Officer to Whepstead Parish Council</w:t>
      </w:r>
    </w:p>
    <w:p w:rsidR="00B825D2" w:rsidRPr="00DF178E" w:rsidRDefault="00DF178E" w:rsidP="00B825D2">
      <w:pPr>
        <w:spacing w:after="0" w:line="240" w:lineRule="auto"/>
        <w:rPr>
          <w:rFonts w:ascii="Arial" w:hAnsi="Arial" w:cs="Arial"/>
          <w:color w:val="FF0000"/>
        </w:rPr>
      </w:pPr>
      <w:r>
        <w:rPr>
          <w:rFonts w:ascii="Arial" w:hAnsi="Arial" w:cs="Arial"/>
        </w:rPr>
        <w:t xml:space="preserve">Report </w:t>
      </w:r>
      <w:r w:rsidR="0003331E">
        <w:rPr>
          <w:rFonts w:ascii="Arial" w:hAnsi="Arial" w:cs="Arial"/>
        </w:rPr>
        <w:t>prepared May 8</w:t>
      </w:r>
      <w:r w:rsidR="0003331E" w:rsidRPr="0003331E">
        <w:rPr>
          <w:rFonts w:ascii="Arial" w:hAnsi="Arial" w:cs="Arial"/>
          <w:vertAlign w:val="superscript"/>
        </w:rPr>
        <w:t>th</w:t>
      </w:r>
      <w:r w:rsidR="0003331E">
        <w:rPr>
          <w:rFonts w:ascii="Arial" w:hAnsi="Arial" w:cs="Arial"/>
        </w:rPr>
        <w:t xml:space="preserve"> </w:t>
      </w:r>
      <w:r w:rsidR="002D2151">
        <w:rPr>
          <w:rFonts w:ascii="Arial" w:hAnsi="Arial" w:cs="Arial"/>
        </w:rPr>
        <w:t>2017</w:t>
      </w:r>
    </w:p>
    <w:p w:rsidR="00B825D2" w:rsidRDefault="00B825D2" w:rsidP="00B825D2"/>
    <w:p w:rsidR="00C15AB0" w:rsidRDefault="00C15AB0"/>
    <w:sectPr w:rsidR="00C15AB0" w:rsidSect="00C15A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6416E6"/>
    <w:multiLevelType w:val="hybridMultilevel"/>
    <w:tmpl w:val="3A320E68"/>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2B4F2DB3"/>
    <w:multiLevelType w:val="hybridMultilevel"/>
    <w:tmpl w:val="2C9E0E8C"/>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oofState w:spelling="clean" w:grammar="clean"/>
  <w:defaultTabStop w:val="720"/>
  <w:characterSpacingControl w:val="doNotCompress"/>
  <w:compat>
    <w:compatSetting w:name="compatibilityMode" w:uri="http://schemas.microsoft.com/office/word" w:val="12"/>
  </w:compat>
  <w:rsids>
    <w:rsidRoot w:val="00B825D2"/>
    <w:rsid w:val="0003331E"/>
    <w:rsid w:val="00080871"/>
    <w:rsid w:val="00160693"/>
    <w:rsid w:val="00175937"/>
    <w:rsid w:val="001A2E4A"/>
    <w:rsid w:val="002D2151"/>
    <w:rsid w:val="003D0676"/>
    <w:rsid w:val="0047619B"/>
    <w:rsid w:val="004D77E3"/>
    <w:rsid w:val="0050264C"/>
    <w:rsid w:val="005936CB"/>
    <w:rsid w:val="00625822"/>
    <w:rsid w:val="00AD2A8A"/>
    <w:rsid w:val="00AF0D6F"/>
    <w:rsid w:val="00B35962"/>
    <w:rsid w:val="00B825D2"/>
    <w:rsid w:val="00BD6D7D"/>
    <w:rsid w:val="00C15AB0"/>
    <w:rsid w:val="00CB6B06"/>
    <w:rsid w:val="00CF7A2D"/>
    <w:rsid w:val="00DC6023"/>
    <w:rsid w:val="00DF178E"/>
    <w:rsid w:val="00F665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56A12C-3A28-43A3-9AF6-9F5C306F3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5D2"/>
    <w:pPr>
      <w:spacing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59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96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 15</dc:creator>
  <cp:lastModifiedBy>WhepsteadPC</cp:lastModifiedBy>
  <cp:revision>23</cp:revision>
  <cp:lastPrinted>2016-05-12T14:16:00Z</cp:lastPrinted>
  <dcterms:created xsi:type="dcterms:W3CDTF">2013-05-23T10:25:00Z</dcterms:created>
  <dcterms:modified xsi:type="dcterms:W3CDTF">2017-05-08T13:03:00Z</dcterms:modified>
</cp:coreProperties>
</file>