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63" w:rsidRDefault="00EB010C">
      <w:pPr>
        <w:rPr>
          <w:b/>
          <w:sz w:val="32"/>
          <w:szCs w:val="32"/>
        </w:rPr>
      </w:pPr>
      <w:r w:rsidRPr="00EB010C">
        <w:rPr>
          <w:b/>
          <w:sz w:val="32"/>
          <w:szCs w:val="32"/>
        </w:rPr>
        <w:t>BURY AND NORWICH POST 3 JUNE 1835</w:t>
      </w:r>
    </w:p>
    <w:p w:rsidR="00EB010C" w:rsidRDefault="00EB010C">
      <w:pPr>
        <w:rPr>
          <w:b/>
          <w:sz w:val="32"/>
          <w:szCs w:val="32"/>
        </w:rPr>
      </w:pPr>
    </w:p>
    <w:p w:rsidR="00EB010C" w:rsidRDefault="00EB010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inline distT="0" distB="0" distL="0" distR="0">
            <wp:extent cx="5274310" cy="757993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010C" w:rsidRPr="00EB010C" w:rsidRDefault="00EB010C">
      <w:pPr>
        <w:rPr>
          <w:b/>
          <w:sz w:val="32"/>
          <w:szCs w:val="32"/>
        </w:rPr>
      </w:pPr>
    </w:p>
    <w:sectPr w:rsidR="00EB010C" w:rsidRPr="00EB010C" w:rsidSect="00E10B9A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0C"/>
    <w:rsid w:val="00E10B9A"/>
    <w:rsid w:val="00E85563"/>
    <w:rsid w:val="00EB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95A4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0C"/>
    <w:rPr>
      <w:rFonts w:ascii="Lucida Grande" w:hAnsi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0C"/>
    <w:rPr>
      <w:rFonts w:ascii="Lucida Grande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MKT Associates LTD</Company>
  <LinksUpToDate>false</LinksUpToDate>
  <CharactersWithSpaces>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McConnell</dc:creator>
  <cp:keywords/>
  <dc:description/>
  <cp:lastModifiedBy>Mike McConnell</cp:lastModifiedBy>
  <cp:revision>1</cp:revision>
  <dcterms:created xsi:type="dcterms:W3CDTF">2019-05-08T14:15:00Z</dcterms:created>
  <dcterms:modified xsi:type="dcterms:W3CDTF">2019-05-08T14:20:00Z</dcterms:modified>
  <cp:category/>
</cp:coreProperties>
</file>