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F0" w:rsidRDefault="000C60F0" w:rsidP="000C60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WHEPSTEAD PARISH COUNCIL</w:t>
      </w:r>
    </w:p>
    <w:p w:rsidR="000C60F0" w:rsidRDefault="000C60F0" w:rsidP="000C60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Rix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Tuffields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Tuffields</w:t>
      </w:r>
      <w:proofErr w:type="spellEnd"/>
      <w:r>
        <w:rPr>
          <w:rFonts w:ascii="Times New Roman" w:hAnsi="Times New Roman" w:cs="Times New Roman"/>
        </w:rPr>
        <w:t xml:space="preserve"> Road 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Whepstead 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IP29 4TN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T: 01284 735 828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E: parishclerkwhepstead@gmail.com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ANNUAL RET</w:t>
      </w:r>
      <w:r w:rsidR="007163C9">
        <w:rPr>
          <w:rFonts w:ascii="Times New Roman" w:hAnsi="Times New Roman" w:cs="Times New Roman"/>
          <w:b/>
          <w:u w:val="single"/>
        </w:rPr>
        <w:t>URN FOR YEAR ENDED 31 MARCH 2016</w:t>
      </w:r>
      <w:bookmarkStart w:id="0" w:name="_GoBack"/>
      <w:bookmarkEnd w:id="0"/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 – The Statement of Accounts</w:t>
      </w: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Variances Explanation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2 – </w:t>
      </w:r>
      <w:r>
        <w:rPr>
          <w:rFonts w:ascii="Times New Roman" w:hAnsi="Times New Roman" w:cs="Times New Roman"/>
          <w:b/>
          <w:u w:val="single"/>
        </w:rPr>
        <w:t>Annual Precept</w:t>
      </w:r>
    </w:p>
    <w:p w:rsidR="000C60F0" w:rsidRDefault="005E36FB" w:rsidP="000C6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£172</w:t>
      </w:r>
      <w:r w:rsidR="000C60F0">
        <w:rPr>
          <w:rFonts w:ascii="Times New Roman" w:hAnsi="Times New Roman" w:cs="Times New Roman"/>
        </w:rPr>
        <w:t xml:space="preserve"> increase </w:t>
      </w:r>
      <w:r>
        <w:rPr>
          <w:rFonts w:ascii="Times New Roman" w:hAnsi="Times New Roman" w:cs="Times New Roman"/>
        </w:rPr>
        <w:t xml:space="preserve">(2.1%) </w:t>
      </w:r>
      <w:r w:rsidR="000C60F0">
        <w:rPr>
          <w:rFonts w:ascii="Times New Roman" w:hAnsi="Times New Roman" w:cs="Times New Roman"/>
        </w:rPr>
        <w:t xml:space="preserve">in the precept was due to a reduction in the Parish Revenue Support Grant and the Local Council Tax Support Grant. 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3 – </w:t>
      </w:r>
      <w:r>
        <w:rPr>
          <w:rFonts w:ascii="Times New Roman" w:hAnsi="Times New Roman" w:cs="Times New Roman"/>
          <w:b/>
          <w:u w:val="single"/>
        </w:rPr>
        <w:t>Total Other Receipts</w:t>
      </w:r>
      <w:r>
        <w:rPr>
          <w:rFonts w:ascii="Times New Roman" w:hAnsi="Times New Roman" w:cs="Times New Roman"/>
          <w:b/>
        </w:rPr>
        <w:t xml:space="preserve"> </w:t>
      </w:r>
    </w:p>
    <w:p w:rsidR="005E36FB" w:rsidRDefault="000C60F0" w:rsidP="000C6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Total other receipts were </w:t>
      </w:r>
      <w:r w:rsidR="005E36FB">
        <w:rPr>
          <w:rFonts w:ascii="Times New Roman" w:hAnsi="Times New Roman" w:cs="Times New Roman"/>
        </w:rPr>
        <w:t xml:space="preserve">up by £2,088 – a rise of 60% - and almost entirely due to the receipt of </w:t>
      </w:r>
      <w:proofErr w:type="gramStart"/>
      <w:r w:rsidR="005E36FB">
        <w:rPr>
          <w:rFonts w:ascii="Times New Roman" w:hAnsi="Times New Roman" w:cs="Times New Roman"/>
        </w:rPr>
        <w:t>a</w:t>
      </w:r>
      <w:proofErr w:type="gramEnd"/>
      <w:r w:rsidR="005E36FB">
        <w:rPr>
          <w:rFonts w:ascii="Times New Roman" w:hAnsi="Times New Roman" w:cs="Times New Roman"/>
        </w:rPr>
        <w:t xml:space="preserve"> s106 Open Spaces payment of £2,700 which the PC was entitled to following an affordable housing development completed in November 2015. A VAT refund was not completed in time for the year end, but would have made the increase even greater.</w:t>
      </w:r>
    </w:p>
    <w:p w:rsidR="005E36FB" w:rsidRPr="005E36FB" w:rsidRDefault="005E36FB" w:rsidP="000C60F0">
      <w:pPr>
        <w:rPr>
          <w:rFonts w:ascii="Times New Roman" w:hAnsi="Times New Roman" w:cs="Times New Roman"/>
          <w:b/>
        </w:rPr>
      </w:pPr>
      <w:r w:rsidRPr="005E36FB">
        <w:rPr>
          <w:rFonts w:ascii="Times New Roman" w:hAnsi="Times New Roman" w:cs="Times New Roman"/>
          <w:b/>
        </w:rPr>
        <w:t xml:space="preserve">Line 4 – </w:t>
      </w:r>
      <w:r w:rsidRPr="005E36FB">
        <w:rPr>
          <w:rFonts w:ascii="Times New Roman" w:hAnsi="Times New Roman" w:cs="Times New Roman"/>
          <w:b/>
          <w:u w:val="single"/>
        </w:rPr>
        <w:t>Staff Costs</w:t>
      </w:r>
      <w:r w:rsidRPr="005E36FB">
        <w:rPr>
          <w:rFonts w:ascii="Times New Roman" w:hAnsi="Times New Roman" w:cs="Times New Roman"/>
          <w:b/>
        </w:rPr>
        <w:t xml:space="preserve"> </w:t>
      </w:r>
    </w:p>
    <w:p w:rsidR="000C60F0" w:rsidRDefault="005E36FB" w:rsidP="000C6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increase at £80 (1.6%) was insignificant. </w:t>
      </w:r>
      <w:r w:rsidR="000C60F0">
        <w:rPr>
          <w:rFonts w:ascii="Times New Roman" w:hAnsi="Times New Roman" w:cs="Times New Roman"/>
        </w:rPr>
        <w:t xml:space="preserve">  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6 – </w:t>
      </w:r>
      <w:r>
        <w:rPr>
          <w:rFonts w:ascii="Times New Roman" w:hAnsi="Times New Roman" w:cs="Times New Roman"/>
          <w:b/>
          <w:u w:val="single"/>
        </w:rPr>
        <w:t>All Other Payments</w:t>
      </w:r>
    </w:p>
    <w:p w:rsidR="000C60F0" w:rsidRDefault="005E36FB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These were down £113 (3.9%) and reflect fewer big purchases made this year compared to last. </w:t>
      </w:r>
      <w:r w:rsidR="000C60F0">
        <w:rPr>
          <w:rFonts w:ascii="Times New Roman" w:hAnsi="Times New Roman" w:cs="Times New Roman"/>
          <w:b/>
        </w:rPr>
        <w:tab/>
      </w:r>
      <w:r w:rsidR="000C60F0">
        <w:rPr>
          <w:rFonts w:ascii="Times New Roman" w:hAnsi="Times New Roman" w:cs="Times New Roman"/>
          <w:b/>
        </w:rPr>
        <w:tab/>
      </w:r>
      <w:r w:rsidR="000C60F0">
        <w:rPr>
          <w:rFonts w:ascii="Times New Roman" w:hAnsi="Times New Roman" w:cs="Times New Roman"/>
          <w:b/>
        </w:rPr>
        <w:tab/>
      </w:r>
      <w:r w:rsidR="000C60F0">
        <w:rPr>
          <w:rFonts w:ascii="Times New Roman" w:hAnsi="Times New Roman" w:cs="Times New Roman"/>
          <w:b/>
        </w:rPr>
        <w:tab/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With kind regards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Yours faithfully 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Rix (Mrs)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Clerk</w:t>
      </w:r>
    </w:p>
    <w:p w:rsidR="006D6270" w:rsidRDefault="006D6270"/>
    <w:sectPr w:rsidR="006D62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F0"/>
    <w:rsid w:val="000C60F0"/>
    <w:rsid w:val="005E36FB"/>
    <w:rsid w:val="006D6270"/>
    <w:rsid w:val="007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5DE66-5404-404B-8B11-60A9929F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0F0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6</cp:revision>
  <cp:lastPrinted>2016-07-07T09:37:00Z</cp:lastPrinted>
  <dcterms:created xsi:type="dcterms:W3CDTF">2016-05-12T10:35:00Z</dcterms:created>
  <dcterms:modified xsi:type="dcterms:W3CDTF">2016-07-07T09:39:00Z</dcterms:modified>
</cp:coreProperties>
</file>